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45E32" w14:textId="54D1053B" w:rsidR="00C531D5" w:rsidRDefault="009B51B1" w:rsidP="00AD1C4A">
      <w:pPr>
        <w:jc w:val="both"/>
        <w:rPr>
          <w:b/>
          <w:bCs/>
        </w:rPr>
      </w:pPr>
      <w:r>
        <w:rPr>
          <w:b/>
          <w:bCs/>
        </w:rPr>
        <w:t xml:space="preserve">HỘI NÔNG DÂN </w:t>
      </w:r>
      <w:r w:rsidR="00C531D5" w:rsidRPr="00C531D5">
        <w:rPr>
          <w:b/>
          <w:bCs/>
        </w:rPr>
        <w:t>XÃ VĨNH ĐIỀU ĐẨY MẠNH CHUYỂN ĐỔI SỐ, ĐƯA NÔNG SẢN VÀ SẢN PHẨM OCOP LÊN SÀN THƯƠNG MẠI ĐIỆN TỬ</w:t>
      </w:r>
    </w:p>
    <w:p w14:paraId="0169F4BA" w14:textId="77777777" w:rsidR="00542937" w:rsidRDefault="00542937" w:rsidP="009B51B1">
      <w:pPr>
        <w:ind w:firstLine="720"/>
        <w:jc w:val="both"/>
      </w:pPr>
    </w:p>
    <w:p w14:paraId="4D1E522B" w14:textId="223A8373" w:rsidR="00C531D5" w:rsidRPr="00C531D5" w:rsidRDefault="00C531D5" w:rsidP="009B51B1">
      <w:pPr>
        <w:ind w:firstLine="720"/>
        <w:jc w:val="both"/>
      </w:pPr>
      <w:r w:rsidRPr="00C531D5">
        <w:t xml:space="preserve">- </w:t>
      </w:r>
      <w:r w:rsidR="00542937">
        <w:t xml:space="preserve">Sáng ngày 3/9/2026 </w:t>
      </w:r>
      <w:r w:rsidRPr="00C531D5">
        <w:t xml:space="preserve">Hội Nông dân xã Vĩnh Điều đã phối hợp cùng Phòng Kinh tế xã và Công ty Cổ phần Đầu tư và Phát triển Openlive tổ chức Hội nghị triển khai chương trình phối hợp hỗ trợ chuyển đổi số, đưa sản phẩm nông nghiệp địa phương lên sàn thương mại điện tử. </w:t>
      </w:r>
    </w:p>
    <w:p w14:paraId="1F4329B1" w14:textId="77777777" w:rsidR="00C531D5" w:rsidRPr="00C531D5" w:rsidRDefault="00C531D5" w:rsidP="009B51B1">
      <w:pPr>
        <w:ind w:firstLine="720"/>
        <w:jc w:val="both"/>
      </w:pPr>
      <w:r w:rsidRPr="00C531D5">
        <w:t xml:space="preserve">Sự kiện được tổ chức nhằm cụ thể hóa Công văn số 29/CV-TTHTND&amp;GDNN ngày 25/8/2026 của Trung tâm Hỗ trợ Nông dân &amp; Giáo dục nghề nghiệp (Hội Nông dân tỉnh An Giang). Mục tiêu cốt lõi của hội nghị là định danh, truyền thông thương hiệu cho các cơ sở kinh doanh và hướng dẫn hội viên nông dân mở rộng thị trường tiêu thụ thông qua nền tảng số. </w:t>
      </w:r>
    </w:p>
    <w:p w14:paraId="6EA33E9E" w14:textId="654D912B" w:rsidR="00C531D5" w:rsidRPr="00C531D5" w:rsidRDefault="00C531D5" w:rsidP="009B51B1">
      <w:pPr>
        <w:ind w:firstLine="720"/>
        <w:jc w:val="both"/>
        <w:rPr>
          <w:b/>
          <w:bCs/>
          <w:i/>
          <w:iCs/>
        </w:rPr>
      </w:pPr>
      <w:r w:rsidRPr="00C531D5">
        <w:rPr>
          <w:b/>
          <w:bCs/>
          <w:i/>
          <w:iCs/>
        </w:rPr>
        <w:t xml:space="preserve">Đồng chí Trịnh Minh Thông - Phó Chủ tịch Ủy ban MTTQ Việt Nam kiêm Chủ tịch Hội Nông dân xã Vĩnh Điều phát biểu khai mạc, nhấn mạnh tầm quan trọng của chuyển đổi số nông nghiệp. </w:t>
      </w:r>
    </w:p>
    <w:p w14:paraId="07A63301" w14:textId="77777777" w:rsidR="00C531D5" w:rsidRPr="00C531D5" w:rsidRDefault="00C531D5" w:rsidP="009B51B1">
      <w:pPr>
        <w:ind w:firstLine="720"/>
        <w:jc w:val="both"/>
      </w:pPr>
      <w:r w:rsidRPr="00C531D5">
        <w:t xml:space="preserve">Hội nghị diễn ra dưới sự chủ trì của đồng chí Trịnh Minh Thông - Đảng ủy viên, Phó Chủ tịch Ủy ban MTTQ Việt Nam kiêm Chủ tịch Hội Nông dân xã. Về phía đơn vị đối tác, có sự tham dự của bà Cao Thị Lý - Giám đốc Khu vực Đồng bằng sông Cửu Long và ông Epan Nguyễn Ga - Phụ trách Kết nối Doanh nghiệp (Công ty CP Đầu tư và Phát triển Openlive). </w:t>
      </w:r>
    </w:p>
    <w:p w14:paraId="0DFF6DBB" w14:textId="77777777" w:rsidR="00C531D5" w:rsidRPr="00C531D5" w:rsidRDefault="00C531D5" w:rsidP="009B51B1">
      <w:pPr>
        <w:ind w:firstLine="720"/>
        <w:jc w:val="both"/>
      </w:pPr>
      <w:r w:rsidRPr="00C531D5">
        <w:t xml:space="preserve">Bên cạnh đó, chương trình thu hút sự quan tâm, tham gia đông đảo của đại diện Phòng Kinh tế xã, Trung tâm Dịch vụ tổng hợp, Chi hội trưởng Nông dân 10 ấp, cùng các hộ sản xuất kinh doanh tiêu biểu trên địa bàn. </w:t>
      </w:r>
    </w:p>
    <w:p w14:paraId="1B215389" w14:textId="3C0A793C" w:rsidR="00C531D5" w:rsidRPr="00C531D5" w:rsidRDefault="00C531D5" w:rsidP="009B51B1">
      <w:pPr>
        <w:ind w:firstLine="720"/>
        <w:jc w:val="both"/>
        <w:rPr>
          <w:b/>
          <w:bCs/>
          <w:i/>
          <w:iCs/>
        </w:rPr>
      </w:pPr>
      <w:r w:rsidRPr="00C531D5">
        <w:rPr>
          <w:b/>
          <w:bCs/>
          <w:i/>
          <w:iCs/>
        </w:rPr>
        <w:t xml:space="preserve">Các đại biểu, đại diện Hợp tác xã và doanh nghiệp trên địa bàn xã Vĩnh Điều tham dự hội nghị. </w:t>
      </w:r>
    </w:p>
    <w:p w14:paraId="688E75E0" w14:textId="5737EB50" w:rsidR="00C531D5" w:rsidRPr="00C531D5" w:rsidRDefault="00C531D5" w:rsidP="009B51B1">
      <w:pPr>
        <w:ind w:firstLine="720"/>
        <w:jc w:val="both"/>
      </w:pPr>
      <w:r w:rsidRPr="00C531D5">
        <w:t xml:space="preserve">Đặc biệt, hội nghị có sự góp mặt của Giám đốc 4 Hợp tác xã lớn (Phú Nông Xanh, Vĩnh Lợi, Tấn Đạt, Giồng Cát); chủ thể của 02 cơ sở có sản phẩm đạt chứng nhận OCOP (Nấm chàm Nghĩa Phương, Khô trâu bò Út Đại Lợi) cùng đại diện các doanh nghiệp nông nghiệp như Công ty TNHH lương thực Hào Sơn. Điều này cho thấy sự đồng thuận và quyết tâm cao của cả hệ thống chính trị, doanh nghiệp và người nông dân trong việc nâng tầm giá trị nông sản địa phương. </w:t>
      </w:r>
    </w:p>
    <w:p w14:paraId="3C4CFAAD" w14:textId="77777777" w:rsidR="00C531D5" w:rsidRPr="00C531D5" w:rsidRDefault="00C531D5" w:rsidP="009B51B1">
      <w:pPr>
        <w:ind w:firstLine="720"/>
        <w:jc w:val="both"/>
      </w:pPr>
      <w:r w:rsidRPr="00C531D5">
        <w:t xml:space="preserve">Tại hội nghị, đại diện Công ty Openlive đã trực tiếp giới thiệu và triển khai các giải pháp hỗ trợ chuyển đổi số, định danh và truyền thông thương hiệu cho các </w:t>
      </w:r>
      <w:r w:rsidRPr="00C531D5">
        <w:lastRenderedPageBreak/>
        <w:t xml:space="preserve">sản phẩm, dịch vụ. Các đại biểu đã được hướng dẫn chi tiết cách thức đăng ký tài khoản người dùng, thao tác đưa sản phẩm lên sàn thương mại điện tử Obranding. </w:t>
      </w:r>
    </w:p>
    <w:p w14:paraId="703992B1" w14:textId="3BE580FF" w:rsidR="00C531D5" w:rsidRPr="00C531D5" w:rsidRDefault="00C531D5" w:rsidP="009B51B1">
      <w:pPr>
        <w:ind w:firstLine="720"/>
        <w:jc w:val="both"/>
        <w:rPr>
          <w:b/>
          <w:bCs/>
          <w:i/>
          <w:iCs/>
        </w:rPr>
      </w:pPr>
      <w:r w:rsidRPr="00C531D5">
        <w:rPr>
          <w:b/>
          <w:bCs/>
          <w:i/>
          <w:iCs/>
        </w:rPr>
        <w:t xml:space="preserve">Toàn cảnh hội nghị nghe đại diện Công ty Openlive hướng dẫn các giải pháp truyền thông thương hiệu và đưa nông sản lên sàn Obranding. </w:t>
      </w:r>
    </w:p>
    <w:p w14:paraId="6BBD73F4" w14:textId="77777777" w:rsidR="00C531D5" w:rsidRPr="00C531D5" w:rsidRDefault="00C531D5" w:rsidP="009B51B1">
      <w:pPr>
        <w:ind w:firstLine="720"/>
        <w:jc w:val="both"/>
      </w:pPr>
      <w:r w:rsidRPr="00C531D5">
        <w:t xml:space="preserve">Trong phần thảo luận, nhiều thắc mắc của bà con nông dân và các chủ thể Hợp tác xã về quy trình vận hành, cách thức đóng gói, giao hàng và thanh toán trên không gian mạng đã được các chuyên gia giải đáp cặn kẽ. Các bên cũng đã thống nhất các bước phối hợp tiếp theo nhằm đảm bảo việc đưa nông sản lên sàn thương mại điện tử diễn ra thuận lợi, hiệu quả. </w:t>
      </w:r>
    </w:p>
    <w:p w14:paraId="5E1647F5" w14:textId="77777777" w:rsidR="00C531D5" w:rsidRPr="00C531D5" w:rsidRDefault="00C531D5" w:rsidP="009B51B1">
      <w:pPr>
        <w:ind w:firstLine="720"/>
        <w:jc w:val="both"/>
      </w:pPr>
      <w:r w:rsidRPr="00C531D5">
        <w:t>Hoạt động phối hợp thiết thực này không chỉ giúp người nông dân xã Vĩnh Điều tiếp cận với xu hướng kinh doanh hiện đại mà còn mở ra cơ hội lớn để quảng bá sản phẩm OCOP, gia tăng sức cạnh tranh và nâng cao thu nhập, góp phần xây dựng nền nông nghiệp phát triển bền vững trong kỷ nguyên số.</w:t>
      </w:r>
    </w:p>
    <w:p w14:paraId="51F6A8B1" w14:textId="3301FA70" w:rsidR="009B51B1" w:rsidRPr="00C531D5" w:rsidRDefault="009B51B1" w:rsidP="00AD1C4A">
      <w:pPr>
        <w:ind w:left="2160" w:firstLine="720"/>
        <w:jc w:val="both"/>
        <w:rPr>
          <w:i/>
          <w:iCs/>
        </w:rPr>
      </w:pPr>
      <w:r>
        <w:rPr>
          <w:b/>
          <w:bCs/>
        </w:rPr>
        <w:t xml:space="preserve">  NguyễnThựng </w:t>
      </w:r>
      <w:r w:rsidR="00AD1C4A">
        <w:rPr>
          <w:b/>
          <w:bCs/>
        </w:rPr>
        <w:t>-P</w:t>
      </w:r>
      <w:r w:rsidRPr="009B51B1">
        <w:rPr>
          <w:i/>
          <w:iCs/>
        </w:rPr>
        <w:t>CT. Hội Nông dân xã Vĩnh Điều)</w:t>
      </w:r>
    </w:p>
    <w:p w14:paraId="71E4FC98" w14:textId="77777777" w:rsidR="00AD2D89" w:rsidRDefault="00AD2D89"/>
    <w:sectPr w:rsidR="00AD2D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1D5"/>
    <w:rsid w:val="001376FC"/>
    <w:rsid w:val="003D6E4D"/>
    <w:rsid w:val="00507542"/>
    <w:rsid w:val="00542937"/>
    <w:rsid w:val="00696A93"/>
    <w:rsid w:val="006E0441"/>
    <w:rsid w:val="0070464A"/>
    <w:rsid w:val="00760134"/>
    <w:rsid w:val="007D2878"/>
    <w:rsid w:val="00904FB6"/>
    <w:rsid w:val="009B51B1"/>
    <w:rsid w:val="00AB469C"/>
    <w:rsid w:val="00AD1C4A"/>
    <w:rsid w:val="00AD2D89"/>
    <w:rsid w:val="00B37B78"/>
    <w:rsid w:val="00B54923"/>
    <w:rsid w:val="00B8706D"/>
    <w:rsid w:val="00C531D5"/>
    <w:rsid w:val="00C87281"/>
    <w:rsid w:val="00CF27B4"/>
    <w:rsid w:val="00FF0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1A253"/>
  <w15:chartTrackingRefBased/>
  <w15:docId w15:val="{30720653-BA53-49AC-924D-FF60F027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354556">
      <w:bodyDiv w:val="1"/>
      <w:marLeft w:val="0"/>
      <w:marRight w:val="0"/>
      <w:marTop w:val="0"/>
      <w:marBottom w:val="0"/>
      <w:divBdr>
        <w:top w:val="none" w:sz="0" w:space="0" w:color="auto"/>
        <w:left w:val="none" w:sz="0" w:space="0" w:color="auto"/>
        <w:bottom w:val="none" w:sz="0" w:space="0" w:color="auto"/>
        <w:right w:val="none" w:sz="0" w:space="0" w:color="auto"/>
      </w:divBdr>
    </w:div>
    <w:div w:id="747772533">
      <w:bodyDiv w:val="1"/>
      <w:marLeft w:val="0"/>
      <w:marRight w:val="0"/>
      <w:marTop w:val="0"/>
      <w:marBottom w:val="0"/>
      <w:divBdr>
        <w:top w:val="none" w:sz="0" w:space="0" w:color="auto"/>
        <w:left w:val="none" w:sz="0" w:space="0" w:color="auto"/>
        <w:bottom w:val="none" w:sz="0" w:space="0" w:color="auto"/>
        <w:right w:val="none" w:sz="0" w:space="0" w:color="auto"/>
      </w:divBdr>
      <w:divsChild>
        <w:div w:id="1958828817">
          <w:blockQuote w:val="1"/>
          <w:marLeft w:val="720"/>
          <w:marRight w:val="720"/>
          <w:marTop w:val="0"/>
          <w:marBottom w:val="100"/>
          <w:divBdr>
            <w:top w:val="none" w:sz="0" w:space="0" w:color="auto"/>
            <w:left w:val="none" w:sz="0" w:space="0" w:color="auto"/>
            <w:bottom w:val="none" w:sz="0" w:space="0" w:color="auto"/>
            <w:right w:val="none" w:sz="0" w:space="0" w:color="auto"/>
          </w:divBdr>
        </w:div>
        <w:div w:id="851068611">
          <w:blockQuote w:val="1"/>
          <w:marLeft w:val="720"/>
          <w:marRight w:val="720"/>
          <w:marTop w:val="0"/>
          <w:marBottom w:val="100"/>
          <w:divBdr>
            <w:top w:val="none" w:sz="0" w:space="0" w:color="auto"/>
            <w:left w:val="none" w:sz="0" w:space="0" w:color="auto"/>
            <w:bottom w:val="none" w:sz="0" w:space="0" w:color="auto"/>
            <w:right w:val="none" w:sz="0" w:space="0" w:color="auto"/>
          </w:divBdr>
        </w:div>
        <w:div w:id="1149596634">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757674220">
      <w:bodyDiv w:val="1"/>
      <w:marLeft w:val="0"/>
      <w:marRight w:val="0"/>
      <w:marTop w:val="0"/>
      <w:marBottom w:val="0"/>
      <w:divBdr>
        <w:top w:val="none" w:sz="0" w:space="0" w:color="auto"/>
        <w:left w:val="none" w:sz="0" w:space="0" w:color="auto"/>
        <w:bottom w:val="none" w:sz="0" w:space="0" w:color="auto"/>
        <w:right w:val="none" w:sz="0" w:space="0" w:color="auto"/>
      </w:divBdr>
    </w:div>
    <w:div w:id="806162816">
      <w:bodyDiv w:val="1"/>
      <w:marLeft w:val="0"/>
      <w:marRight w:val="0"/>
      <w:marTop w:val="0"/>
      <w:marBottom w:val="0"/>
      <w:divBdr>
        <w:top w:val="none" w:sz="0" w:space="0" w:color="auto"/>
        <w:left w:val="none" w:sz="0" w:space="0" w:color="auto"/>
        <w:bottom w:val="none" w:sz="0" w:space="0" w:color="auto"/>
        <w:right w:val="none" w:sz="0" w:space="0" w:color="auto"/>
      </w:divBdr>
    </w:div>
    <w:div w:id="1000932230">
      <w:bodyDiv w:val="1"/>
      <w:marLeft w:val="0"/>
      <w:marRight w:val="0"/>
      <w:marTop w:val="0"/>
      <w:marBottom w:val="0"/>
      <w:divBdr>
        <w:top w:val="none" w:sz="0" w:space="0" w:color="auto"/>
        <w:left w:val="none" w:sz="0" w:space="0" w:color="auto"/>
        <w:bottom w:val="none" w:sz="0" w:space="0" w:color="auto"/>
        <w:right w:val="none" w:sz="0" w:space="0" w:color="auto"/>
      </w:divBdr>
    </w:div>
    <w:div w:id="1739356119">
      <w:bodyDiv w:val="1"/>
      <w:marLeft w:val="0"/>
      <w:marRight w:val="0"/>
      <w:marTop w:val="0"/>
      <w:marBottom w:val="0"/>
      <w:divBdr>
        <w:top w:val="none" w:sz="0" w:space="0" w:color="auto"/>
        <w:left w:val="none" w:sz="0" w:space="0" w:color="auto"/>
        <w:bottom w:val="none" w:sz="0" w:space="0" w:color="auto"/>
        <w:right w:val="none" w:sz="0" w:space="0" w:color="auto"/>
      </w:divBdr>
    </w:div>
    <w:div w:id="1798180588">
      <w:bodyDiv w:val="1"/>
      <w:marLeft w:val="0"/>
      <w:marRight w:val="0"/>
      <w:marTop w:val="0"/>
      <w:marBottom w:val="0"/>
      <w:divBdr>
        <w:top w:val="none" w:sz="0" w:space="0" w:color="auto"/>
        <w:left w:val="none" w:sz="0" w:space="0" w:color="auto"/>
        <w:bottom w:val="none" w:sz="0" w:space="0" w:color="auto"/>
        <w:right w:val="none" w:sz="0" w:space="0" w:color="auto"/>
      </w:divBdr>
    </w:div>
    <w:div w:id="1894924019">
      <w:bodyDiv w:val="1"/>
      <w:marLeft w:val="0"/>
      <w:marRight w:val="0"/>
      <w:marTop w:val="0"/>
      <w:marBottom w:val="0"/>
      <w:divBdr>
        <w:top w:val="none" w:sz="0" w:space="0" w:color="auto"/>
        <w:left w:val="none" w:sz="0" w:space="0" w:color="auto"/>
        <w:bottom w:val="none" w:sz="0" w:space="0" w:color="auto"/>
        <w:right w:val="none" w:sz="0" w:space="0" w:color="auto"/>
      </w:divBdr>
      <w:divsChild>
        <w:div w:id="1703167045">
          <w:blockQuote w:val="1"/>
          <w:marLeft w:val="720"/>
          <w:marRight w:val="720"/>
          <w:marTop w:val="0"/>
          <w:marBottom w:val="100"/>
          <w:divBdr>
            <w:top w:val="none" w:sz="0" w:space="0" w:color="auto"/>
            <w:left w:val="none" w:sz="0" w:space="0" w:color="auto"/>
            <w:bottom w:val="none" w:sz="0" w:space="0" w:color="auto"/>
            <w:right w:val="none" w:sz="0" w:space="0" w:color="auto"/>
          </w:divBdr>
        </w:div>
        <w:div w:id="842284252">
          <w:blockQuote w:val="1"/>
          <w:marLeft w:val="720"/>
          <w:marRight w:val="720"/>
          <w:marTop w:val="0"/>
          <w:marBottom w:val="100"/>
          <w:divBdr>
            <w:top w:val="none" w:sz="0" w:space="0" w:color="auto"/>
            <w:left w:val="none" w:sz="0" w:space="0" w:color="auto"/>
            <w:bottom w:val="none" w:sz="0" w:space="0" w:color="auto"/>
            <w:right w:val="none" w:sz="0" w:space="0" w:color="auto"/>
          </w:divBdr>
        </w:div>
        <w:div w:id="1263496022">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468</Words>
  <Characters>2673</Characters>
  <Application>Microsoft Office Word</Application>
  <DocSecurity>0</DocSecurity>
  <Lines>22</Lines>
  <Paragraphs>6</Paragraphs>
  <ScaleCrop>false</ScaleCrop>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10</cp:revision>
  <dcterms:created xsi:type="dcterms:W3CDTF">2026-09-04T03:28:00Z</dcterms:created>
  <dcterms:modified xsi:type="dcterms:W3CDTF">2026-09-04T06:25:00Z</dcterms:modified>
</cp:coreProperties>
</file>