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CF46E" w14:textId="4F3A7D27" w:rsidR="00060F00" w:rsidRDefault="00060F00" w:rsidP="00060F00">
      <w:pPr>
        <w:spacing w:before="80" w:after="80" w:line="240" w:lineRule="auto"/>
        <w:ind w:firstLine="680"/>
        <w:jc w:val="center"/>
        <w:rPr>
          <w:b/>
          <w:bCs/>
          <w:sz w:val="28"/>
          <w:szCs w:val="28"/>
        </w:rPr>
      </w:pPr>
      <w:r w:rsidRPr="00060F00">
        <w:rPr>
          <w:b/>
          <w:bCs/>
          <w:sz w:val="28"/>
          <w:szCs w:val="28"/>
        </w:rPr>
        <w:t>Hành trình ký ức về Tuyến đường 1C huyền thoại</w:t>
      </w:r>
    </w:p>
    <w:p w14:paraId="5F059B8D" w14:textId="77777777" w:rsidR="00060F00" w:rsidRPr="00060F00" w:rsidRDefault="00060F00" w:rsidP="00060F00">
      <w:pPr>
        <w:spacing w:before="80" w:after="80" w:line="240" w:lineRule="auto"/>
        <w:ind w:firstLine="680"/>
        <w:jc w:val="center"/>
        <w:rPr>
          <w:b/>
          <w:bCs/>
          <w:sz w:val="28"/>
          <w:szCs w:val="28"/>
        </w:rPr>
      </w:pPr>
    </w:p>
    <w:p w14:paraId="6F43A8B6" w14:textId="4611B2E1" w:rsidR="00CE43F6" w:rsidRDefault="00CE43F6" w:rsidP="00060F00">
      <w:pPr>
        <w:spacing w:before="80" w:after="80" w:line="240" w:lineRule="auto"/>
        <w:ind w:firstLine="680"/>
        <w:jc w:val="both"/>
        <w:rPr>
          <w:sz w:val="28"/>
          <w:szCs w:val="28"/>
        </w:rPr>
      </w:pPr>
      <w:r>
        <w:rPr>
          <w:sz w:val="28"/>
          <w:szCs w:val="28"/>
        </w:rPr>
        <w:t xml:space="preserve">Ngày 18/9/2026 Đoàn Ban Liên lạc Cựu Cán bộ Đoàn Thanh niên Việt Nam phía Nam đã khai mở tua du lịch đầu tiên được thực hiện bởi công ty Du lịch Hoà Binh. Đoàn đã đến dâng hương tưởng niệm tại Bia tưởng niệm Thanh niên xung phong tuyến đường 1C, trưởng đoàn  Tiến sĩ Lê Hồng Liêm- Cựu </w:t>
      </w:r>
      <w:r>
        <w:rPr>
          <w:sz w:val="28"/>
          <w:szCs w:val="28"/>
        </w:rPr>
        <w:t>Ban Liên lạc Cựu Cán bộ Đoàn Thanh niên Việt Nam phía Nam</w:t>
      </w:r>
      <w:r>
        <w:rPr>
          <w:sz w:val="28"/>
          <w:szCs w:val="28"/>
        </w:rPr>
        <w:t xml:space="preserve">, cùng với 40 cô, chú cựu Thanh niên xung phong, cán bộ đoàn cùng tham dự. </w:t>
      </w:r>
    </w:p>
    <w:p w14:paraId="45869E16" w14:textId="0C7C1EEC" w:rsidR="00CE43F6" w:rsidRDefault="00CE43F6" w:rsidP="00060F00">
      <w:pPr>
        <w:spacing w:before="80" w:after="80" w:line="240" w:lineRule="auto"/>
        <w:ind w:firstLine="680"/>
        <w:jc w:val="both"/>
        <w:rPr>
          <w:sz w:val="28"/>
          <w:szCs w:val="28"/>
        </w:rPr>
      </w:pPr>
      <w:r>
        <w:rPr>
          <w:sz w:val="28"/>
          <w:szCs w:val="28"/>
        </w:rPr>
        <w:t xml:space="preserve">Tại buổi dâng hương </w:t>
      </w:r>
      <w:r>
        <w:rPr>
          <w:sz w:val="28"/>
          <w:szCs w:val="28"/>
        </w:rPr>
        <w:t>Tiến sĩ Lê Hồng Liêm- Cựu Ban Liên lạc Cựu Cán bộ Đoàn Thanh niên Việt Nam phía Nam</w:t>
      </w:r>
      <w:r>
        <w:rPr>
          <w:sz w:val="28"/>
          <w:szCs w:val="28"/>
        </w:rPr>
        <w:t xml:space="preserve"> đã ôn lại truyền thống hào hùng của thế hệ cha ông, nhưng thanh niên xung phong đã hy sinh anh dũng để bảo vệ quê hương đất nước. Buổi tưởng niệm mang cảm xúc dâng trào của những người đồng đội còn lại dâng những nén hương tưởng niệm đến </w:t>
      </w:r>
      <w:r w:rsidR="00060F00">
        <w:rPr>
          <w:sz w:val="28"/>
          <w:szCs w:val="28"/>
        </w:rPr>
        <w:t xml:space="preserve">những người đã nằm lại trong lòng đất mẹ. </w:t>
      </w:r>
    </w:p>
    <w:p w14:paraId="3F018DE7" w14:textId="5737B616" w:rsidR="00060F00" w:rsidRDefault="00060F00" w:rsidP="00060F00">
      <w:pPr>
        <w:spacing w:before="80" w:after="80" w:line="240" w:lineRule="auto"/>
        <w:ind w:firstLine="680"/>
        <w:jc w:val="both"/>
        <w:rPr>
          <w:sz w:val="28"/>
          <w:szCs w:val="28"/>
        </w:rPr>
      </w:pPr>
      <w:r w:rsidRPr="00CE43F6">
        <w:rPr>
          <w:sz w:val="28"/>
          <w:szCs w:val="28"/>
        </w:rPr>
        <w:t xml:space="preserve">Hành trình </w:t>
      </w:r>
      <w:r>
        <w:rPr>
          <w:sz w:val="28"/>
          <w:szCs w:val="28"/>
        </w:rPr>
        <w:t>k</w:t>
      </w:r>
      <w:r w:rsidRPr="00CE43F6">
        <w:rPr>
          <w:sz w:val="28"/>
          <w:szCs w:val="28"/>
        </w:rPr>
        <w:t>ý ức về Tuyến đường 1C huyền thoại – tuyến vận tải chiến lược tiếp nối đường Trường</w:t>
      </w:r>
      <w:r>
        <w:rPr>
          <w:sz w:val="28"/>
          <w:szCs w:val="28"/>
        </w:rPr>
        <w:t xml:space="preserve"> </w:t>
      </w:r>
      <w:r w:rsidRPr="00CE43F6">
        <w:rPr>
          <w:sz w:val="28"/>
          <w:szCs w:val="28"/>
        </w:rPr>
        <w:t>Sơn từ miền Đông Nam Bộ đến tận Mũi Cà Mau, nơi ghi dấu những năm tháng chiến đấu anh dũng</w:t>
      </w:r>
      <w:r>
        <w:rPr>
          <w:sz w:val="28"/>
          <w:szCs w:val="28"/>
        </w:rPr>
        <w:t xml:space="preserve"> </w:t>
      </w:r>
      <w:r w:rsidRPr="00CE43F6">
        <w:rPr>
          <w:sz w:val="28"/>
          <w:szCs w:val="28"/>
        </w:rPr>
        <w:t>của lực lượng Thanh niên xung phong và quân dân Tây Nam Bộ. Suốt hơn 8 năm giữa mưa bom bão</w:t>
      </w:r>
      <w:r>
        <w:rPr>
          <w:sz w:val="28"/>
          <w:szCs w:val="28"/>
        </w:rPr>
        <w:t xml:space="preserve"> </w:t>
      </w:r>
      <w:r w:rsidRPr="00CE43F6">
        <w:rPr>
          <w:sz w:val="28"/>
          <w:szCs w:val="28"/>
        </w:rPr>
        <w:t>đạn, các chiến sĩ TNXP đã kiên cường bám tuyến, vận chuyển vũ khí, dẫn đường cho cán bộ, bộ</w:t>
      </w:r>
      <w:r>
        <w:rPr>
          <w:sz w:val="28"/>
          <w:szCs w:val="28"/>
        </w:rPr>
        <w:t xml:space="preserve"> </w:t>
      </w:r>
      <w:r w:rsidRPr="00CE43F6">
        <w:rPr>
          <w:sz w:val="28"/>
          <w:szCs w:val="28"/>
        </w:rPr>
        <w:t>đội v</w:t>
      </w:r>
      <w:r>
        <w:rPr>
          <w:sz w:val="28"/>
          <w:szCs w:val="28"/>
        </w:rPr>
        <w:t xml:space="preserve">à </w:t>
      </w:r>
      <w:r w:rsidRPr="00CE43F6">
        <w:rPr>
          <w:sz w:val="28"/>
          <w:szCs w:val="28"/>
        </w:rPr>
        <w:t>góp phần làm nên huyền thoại Đường 1C. Hành trình sẽ đưa Quý khách</w:t>
      </w:r>
      <w:r>
        <w:rPr>
          <w:sz w:val="28"/>
          <w:szCs w:val="28"/>
        </w:rPr>
        <w:t xml:space="preserve"> </w:t>
      </w:r>
      <w:r w:rsidRPr="00CE43F6">
        <w:rPr>
          <w:sz w:val="28"/>
          <w:szCs w:val="28"/>
        </w:rPr>
        <w:t>đến Đồi Tức Dụp, Bia tưởng</w:t>
      </w:r>
      <w:r>
        <w:rPr>
          <w:sz w:val="28"/>
          <w:szCs w:val="28"/>
        </w:rPr>
        <w:t xml:space="preserve"> </w:t>
      </w:r>
      <w:r w:rsidRPr="00CE43F6">
        <w:rPr>
          <w:sz w:val="28"/>
          <w:szCs w:val="28"/>
        </w:rPr>
        <w:t>niệm Thanh niên xung phong Tuyến đường 1C,</w:t>
      </w:r>
      <w:r>
        <w:rPr>
          <w:sz w:val="28"/>
          <w:szCs w:val="28"/>
        </w:rPr>
        <w:t xml:space="preserve"> </w:t>
      </w:r>
      <w:r w:rsidRPr="00CE43F6">
        <w:rPr>
          <w:sz w:val="28"/>
          <w:szCs w:val="28"/>
        </w:rPr>
        <w:t>Hang Moso, Khu mộ Anh hùng LLVTND Nguyễn Thị</w:t>
      </w:r>
      <w:r>
        <w:rPr>
          <w:sz w:val="28"/>
          <w:szCs w:val="28"/>
        </w:rPr>
        <w:t xml:space="preserve"> </w:t>
      </w:r>
      <w:r w:rsidRPr="00CE43F6">
        <w:rPr>
          <w:sz w:val="28"/>
          <w:szCs w:val="28"/>
        </w:rPr>
        <w:t>Ràng (Chị Sứ), và điểm</w:t>
      </w:r>
      <w:r>
        <w:rPr>
          <w:sz w:val="28"/>
          <w:szCs w:val="28"/>
        </w:rPr>
        <w:t xml:space="preserve"> </w:t>
      </w:r>
      <w:r w:rsidRPr="00CE43F6">
        <w:rPr>
          <w:sz w:val="28"/>
          <w:szCs w:val="28"/>
        </w:rPr>
        <w:t>nhấn là Đền Tưởng niệm Thanh niên xung phong Tuyến đường 1C tại Giang</w:t>
      </w:r>
      <w:r>
        <w:rPr>
          <w:sz w:val="28"/>
          <w:szCs w:val="28"/>
        </w:rPr>
        <w:t xml:space="preserve"> </w:t>
      </w:r>
      <w:r w:rsidRPr="00CE43F6">
        <w:rPr>
          <w:sz w:val="28"/>
          <w:szCs w:val="28"/>
        </w:rPr>
        <w:t>Thành – nơi tưởng nhớ, tri ân những người con ưu tú đã hiến dâng tuổi xuân và</w:t>
      </w:r>
      <w:r>
        <w:rPr>
          <w:sz w:val="28"/>
          <w:szCs w:val="28"/>
        </w:rPr>
        <w:t xml:space="preserve"> </w:t>
      </w:r>
      <w:r w:rsidRPr="00CE43F6">
        <w:rPr>
          <w:sz w:val="28"/>
          <w:szCs w:val="28"/>
        </w:rPr>
        <w:t>xương máu vì độ</w:t>
      </w:r>
      <w:r>
        <w:rPr>
          <w:sz w:val="28"/>
          <w:szCs w:val="28"/>
        </w:rPr>
        <w:t xml:space="preserve">c </w:t>
      </w:r>
      <w:r w:rsidRPr="00CE43F6">
        <w:rPr>
          <w:sz w:val="28"/>
          <w:szCs w:val="28"/>
        </w:rPr>
        <w:t>lập, tự do của Tổ quốc. Đây không chỉ là hành trình tham</w:t>
      </w:r>
      <w:r>
        <w:rPr>
          <w:sz w:val="28"/>
          <w:szCs w:val="28"/>
        </w:rPr>
        <w:t xml:space="preserve"> </w:t>
      </w:r>
      <w:r w:rsidRPr="00CE43F6">
        <w:rPr>
          <w:sz w:val="28"/>
          <w:szCs w:val="28"/>
        </w:rPr>
        <w:t>quan mà còn là dịp để mỗi người thêm tự</w:t>
      </w:r>
      <w:r>
        <w:rPr>
          <w:sz w:val="28"/>
          <w:szCs w:val="28"/>
        </w:rPr>
        <w:t xml:space="preserve"> </w:t>
      </w:r>
      <w:r w:rsidRPr="00CE43F6">
        <w:rPr>
          <w:sz w:val="28"/>
          <w:szCs w:val="28"/>
        </w:rPr>
        <w:t>hào về truyền thống cách mạng và trân trọng giá trị của hòa bình hôm nay</w:t>
      </w:r>
      <w:r w:rsidRPr="00CE43F6">
        <w:rPr>
          <w:b/>
          <w:bCs/>
          <w:sz w:val="28"/>
          <w:szCs w:val="28"/>
        </w:rPr>
        <w:t>.</w:t>
      </w:r>
    </w:p>
    <w:p w14:paraId="66708E9E" w14:textId="77777777" w:rsidR="00060F00" w:rsidRDefault="00060F00" w:rsidP="00060F00">
      <w:pPr>
        <w:rPr>
          <w:sz w:val="28"/>
          <w:szCs w:val="28"/>
        </w:rPr>
      </w:pPr>
    </w:p>
    <w:p w14:paraId="622C3EAF" w14:textId="784123C2" w:rsidR="00060F00" w:rsidRPr="00060F00" w:rsidRDefault="00060F00" w:rsidP="00060F00">
      <w:pPr>
        <w:tabs>
          <w:tab w:val="left" w:pos="3645"/>
        </w:tabs>
        <w:rPr>
          <w:b/>
          <w:bCs/>
          <w:sz w:val="28"/>
          <w:szCs w:val="28"/>
        </w:rPr>
      </w:pPr>
      <w:r>
        <w:rPr>
          <w:sz w:val="28"/>
          <w:szCs w:val="28"/>
        </w:rPr>
        <w:tab/>
      </w:r>
      <w:r w:rsidRPr="00060F00">
        <w:rPr>
          <w:b/>
          <w:bCs/>
          <w:sz w:val="28"/>
          <w:szCs w:val="28"/>
        </w:rPr>
        <w:t>Phạm Ngoan</w:t>
      </w:r>
      <w:r>
        <w:rPr>
          <w:b/>
          <w:bCs/>
          <w:sz w:val="28"/>
          <w:szCs w:val="28"/>
        </w:rPr>
        <w:t>- HĐND xã</w:t>
      </w:r>
    </w:p>
    <w:sectPr w:rsidR="00060F00" w:rsidRPr="00060F00" w:rsidSect="002802F9">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3F6"/>
    <w:rsid w:val="00060F00"/>
    <w:rsid w:val="00123A78"/>
    <w:rsid w:val="002802F9"/>
    <w:rsid w:val="005D1906"/>
    <w:rsid w:val="006C6A50"/>
    <w:rsid w:val="006D5973"/>
    <w:rsid w:val="00760DB8"/>
    <w:rsid w:val="00BA7B8F"/>
    <w:rsid w:val="00CE43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4F7E5"/>
  <w15:chartTrackingRefBased/>
  <w15:docId w15:val="{AED44A0B-48E1-44AC-B4DE-FE245221A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43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E43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E43F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E43F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E43F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CE43F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E43F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E43F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E43F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43F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E43F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E43F6"/>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E43F6"/>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CE43F6"/>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CE43F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E43F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E43F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E43F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E43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43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43F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43F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E43F6"/>
    <w:pPr>
      <w:spacing w:before="160"/>
      <w:jc w:val="center"/>
    </w:pPr>
    <w:rPr>
      <w:i/>
      <w:iCs/>
      <w:color w:val="404040" w:themeColor="text1" w:themeTint="BF"/>
    </w:rPr>
  </w:style>
  <w:style w:type="character" w:customStyle="1" w:styleId="QuoteChar">
    <w:name w:val="Quote Char"/>
    <w:basedOn w:val="DefaultParagraphFont"/>
    <w:link w:val="Quote"/>
    <w:uiPriority w:val="29"/>
    <w:rsid w:val="00CE43F6"/>
    <w:rPr>
      <w:i/>
      <w:iCs/>
      <w:color w:val="404040" w:themeColor="text1" w:themeTint="BF"/>
    </w:rPr>
  </w:style>
  <w:style w:type="paragraph" w:styleId="ListParagraph">
    <w:name w:val="List Paragraph"/>
    <w:basedOn w:val="Normal"/>
    <w:uiPriority w:val="34"/>
    <w:qFormat/>
    <w:rsid w:val="00CE43F6"/>
    <w:pPr>
      <w:ind w:left="720"/>
      <w:contextualSpacing/>
    </w:pPr>
  </w:style>
  <w:style w:type="character" w:styleId="IntenseEmphasis">
    <w:name w:val="Intense Emphasis"/>
    <w:basedOn w:val="DefaultParagraphFont"/>
    <w:uiPriority w:val="21"/>
    <w:qFormat/>
    <w:rsid w:val="00CE43F6"/>
    <w:rPr>
      <w:i/>
      <w:iCs/>
      <w:color w:val="2F5496" w:themeColor="accent1" w:themeShade="BF"/>
    </w:rPr>
  </w:style>
  <w:style w:type="paragraph" w:styleId="IntenseQuote">
    <w:name w:val="Intense Quote"/>
    <w:basedOn w:val="Normal"/>
    <w:next w:val="Normal"/>
    <w:link w:val="IntenseQuoteChar"/>
    <w:uiPriority w:val="30"/>
    <w:qFormat/>
    <w:rsid w:val="00CE43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E43F6"/>
    <w:rPr>
      <w:i/>
      <w:iCs/>
      <w:color w:val="2F5496" w:themeColor="accent1" w:themeShade="BF"/>
    </w:rPr>
  </w:style>
  <w:style w:type="character" w:styleId="IntenseReference">
    <w:name w:val="Intense Reference"/>
    <w:basedOn w:val="DefaultParagraphFont"/>
    <w:uiPriority w:val="32"/>
    <w:qFormat/>
    <w:rsid w:val="00CE43F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267</Words>
  <Characters>1525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2026-09-19T12:12:00Z</dcterms:created>
  <dcterms:modified xsi:type="dcterms:W3CDTF">2026-09-19T12:12:00Z</dcterms:modified>
</cp:coreProperties>
</file>