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07786" w14:textId="77B2358C" w:rsidR="00B43DA9" w:rsidRPr="00B43DA9" w:rsidRDefault="00B43DA9" w:rsidP="00B43DA9">
      <w:pPr>
        <w:ind w:firstLine="720"/>
        <w:jc w:val="both"/>
      </w:pPr>
      <w:r>
        <w:rPr>
          <w:b/>
          <w:bCs/>
        </w:rPr>
        <w:t>HỘI NÔNG DÂN XÃ VĨNH ĐIỀU PHỐI HỢP VỚI HỘI LHPN, ĐOÀN THANH NIÊN XÃ</w:t>
      </w:r>
      <w:r w:rsidRPr="00B43DA9">
        <w:rPr>
          <w:b/>
          <w:bCs/>
        </w:rPr>
        <w:t xml:space="preserve"> TỔ CHỨC CHƯƠNG TRÌNH TƯ VẤN HỌC NGHỀ, GIỚI THIỆU VIỆC LÀM CHO LAO ĐỘNG NÔNG THÔN TRÊN ĐỊA BÀN XÃ </w:t>
      </w:r>
    </w:p>
    <w:p w14:paraId="14CDB091" w14:textId="77777777" w:rsidR="00B43DA9" w:rsidRDefault="00B43DA9" w:rsidP="00B43DA9"/>
    <w:p w14:paraId="49C444BB" w14:textId="0ABD21FD" w:rsidR="00B43DA9" w:rsidRPr="00B43DA9" w:rsidRDefault="00B43DA9" w:rsidP="00C50565">
      <w:pPr>
        <w:ind w:firstLine="720"/>
        <w:jc w:val="both"/>
      </w:pPr>
      <w:r w:rsidRPr="00B43DA9">
        <w:t xml:space="preserve">Nhằm đẩy mạnh công tác tuyên truyền, định hướng nghề nghiệp, đồng thời tư vấn học nghề và giới thiệu việc làm trong, ngoài nước cho hội viên, nông dân. Hoạt động này được tổ chức với mục tiêu góp phần nâng cao chất lượng nguồn nhân lực, tạo việc làm ổn định, tăng thu nhập và cải thiện đời sống cho lực lượng lao động nông thôn. </w:t>
      </w:r>
    </w:p>
    <w:p w14:paraId="098D8B76" w14:textId="0983DED0" w:rsidR="00B43DA9" w:rsidRPr="00B43DA9" w:rsidRDefault="00C50565" w:rsidP="00C50565">
      <w:pPr>
        <w:ind w:firstLine="720"/>
        <w:jc w:val="both"/>
      </w:pPr>
      <w:r>
        <w:t>Sáng nay, n</w:t>
      </w:r>
      <w:r w:rsidRPr="00C50565">
        <w:t>gày 11 tháng 09 năm 2026</w:t>
      </w:r>
      <w:r>
        <w:t xml:space="preserve"> </w:t>
      </w:r>
      <w:r w:rsidR="00B43DA9" w:rsidRPr="00B43DA9">
        <w:t xml:space="preserve">Trung tâm hỗ trợ Nông dân và Giáo dục nghề nghiệp tỉnh đã phối hợp chặt chẽ với Công ty trách nhiệm hữu hạn Đào tạo và cung ứng nhân lực quốc tế LNB Group tổ chức thành công chương trình tuyên truyền, định hướng nghề nghiệp, tư vấn học nghề, giới thiệu việc làm cho hội viên, nông dân trên địa bàn xã Vĩnh Điều. </w:t>
      </w:r>
    </w:p>
    <w:p w14:paraId="162BD2F6" w14:textId="5CC6AF27" w:rsidR="00B43DA9" w:rsidRPr="00B43DA9" w:rsidRDefault="00C50565" w:rsidP="00C50565">
      <w:pPr>
        <w:ind w:firstLine="720"/>
        <w:jc w:val="both"/>
      </w:pPr>
      <w:r>
        <w:t>Tham gia h</w:t>
      </w:r>
      <w:r w:rsidR="00B43DA9" w:rsidRPr="00B43DA9">
        <w:t xml:space="preserve">ội </w:t>
      </w:r>
      <w:r w:rsidR="00B67417">
        <w:t xml:space="preserve">nghị có đồng chí Trần Thái Hương – Văn phòng Trung tâm hỗ trợ Nông dân tỉnh An Giang, đại diện lãnh đạo địa phương </w:t>
      </w:r>
      <w:r w:rsidR="00B43DA9" w:rsidRPr="00B43DA9">
        <w:t xml:space="preserve">có đồng chí Trịnh Minh Thông, Đảng uỷ viên, Phó Chủ tịch Mặt trận Tổ quốc kiêm Chủ tịch Hội Nông dân xã. </w:t>
      </w:r>
      <w:r>
        <w:t>Đ</w:t>
      </w:r>
      <w:r w:rsidR="00B43DA9" w:rsidRPr="00B43DA9">
        <w:t xml:space="preserve">ơn vị đồng hành, có ông Đặng Quốc Huy – Tổng Giám đốc công ty trách nhiệm hữu hạn Đào tạo và cung ứng nhân lực quốc tế LNB Group. </w:t>
      </w:r>
    </w:p>
    <w:p w14:paraId="2A48D779" w14:textId="57C00DD1" w:rsidR="00B43DA9" w:rsidRPr="00B43DA9" w:rsidRDefault="00B43DA9" w:rsidP="00C50565">
      <w:pPr>
        <w:ind w:firstLine="720"/>
        <w:jc w:val="both"/>
      </w:pPr>
      <w:r w:rsidRPr="00B43DA9">
        <w:t xml:space="preserve">Đặc biệt, hội nghị </w:t>
      </w:r>
      <w:r w:rsidR="00B67417">
        <w:t>còn có sự tham gia của</w:t>
      </w:r>
      <w:r w:rsidRPr="00B43DA9">
        <w:t xml:space="preserve"> đại diện lãnh đạo Hội Cựu chiến binh, Hội Liên hiệp Phụ nữ, Đoàn Thanh niên, Trưởng Ban lãnh đạo ấp, Mặt trận ấp, Chi Hội Trưởng Nông dân ấp cùng </w:t>
      </w:r>
      <w:r w:rsidR="00D979C6">
        <w:t>130</w:t>
      </w:r>
      <w:r w:rsidRPr="00B43DA9">
        <w:t xml:space="preserve"> đại biểu là hội viên Nông dân, Phụ Nữ và Đoàn viên thanh niên trên địa bàn xã. </w:t>
      </w:r>
    </w:p>
    <w:p w14:paraId="477F07F6" w14:textId="77777777" w:rsidR="00B43DA9" w:rsidRPr="00B43DA9" w:rsidRDefault="00B43DA9" w:rsidP="00C50565">
      <w:pPr>
        <w:ind w:firstLine="720"/>
        <w:jc w:val="both"/>
      </w:pPr>
      <w:r w:rsidRPr="00B43DA9">
        <w:t xml:space="preserve">Mở đầu hội nghị, sau phần tuyên bố lý do và giới thiệu đại biểu, đồng chí Trịnh Minh Thông, Đảng uỷ viên, Phó Chủ tịch Mặt trận Tổ quốc kiêm Chủ tịch Hội Nông dân xã đã đại diện lãnh đạo địa phương phát biểu, trao đổi một số nội dung định hướng quan trọng với toàn thể hội nghị. </w:t>
      </w:r>
    </w:p>
    <w:p w14:paraId="6F613B63" w14:textId="1E0AAECC" w:rsidR="00B43DA9" w:rsidRPr="00B43DA9" w:rsidRDefault="00B43DA9" w:rsidP="00C50565">
      <w:pPr>
        <w:ind w:firstLine="720"/>
        <w:jc w:val="both"/>
      </w:pPr>
      <w:r w:rsidRPr="00B43DA9">
        <w:t xml:space="preserve">Một trong những hoạt động mang ý nghĩa nhân văn sâu sắc tại hội nghị là phần trao học bổng ngoại ngữ cho đơn vị. Nhân dịp buổi tư vấn, công ty LNB Group đã gửi tặng 20 suất học bổng ngoại ngữ với tổng trị giá 40.000.000 đồng dành riêng cho con em cán bộ hội viên. </w:t>
      </w:r>
    </w:p>
    <w:p w14:paraId="003028B3" w14:textId="75C24264" w:rsidR="00B43DA9" w:rsidRPr="00B43DA9" w:rsidRDefault="00D979C6" w:rsidP="00C50565">
      <w:pPr>
        <w:ind w:firstLine="720"/>
        <w:jc w:val="both"/>
      </w:pPr>
      <w:r>
        <w:t>Đồng thời,</w:t>
      </w:r>
      <w:r w:rsidR="00B43DA9" w:rsidRPr="00B43DA9">
        <w:t xml:space="preserve"> Ông Đặng Quốc Huy – Tổng giám đốc công ty LNB Group đã trực tiếp triển khai chi tiết các nội dung tư vấn nghề và chương trình du học đến bà con </w:t>
      </w:r>
      <w:r w:rsidR="00B43DA9" w:rsidRPr="00B43DA9">
        <w:lastRenderedPageBreak/>
        <w:t xml:space="preserve">nông dân, người lao động. Phần trình bày đã cung cấp nhiều thông tin thiết thực, mở ra những hướng đi mới về cơ hội việc làm và học tập. </w:t>
      </w:r>
    </w:p>
    <w:p w14:paraId="52960583" w14:textId="3299DAC1" w:rsidR="00B43DA9" w:rsidRPr="00B43DA9" w:rsidRDefault="00B67417" w:rsidP="00C50565">
      <w:pPr>
        <w:ind w:firstLine="720"/>
        <w:jc w:val="both"/>
      </w:pPr>
      <w:r>
        <w:t>Tại</w:t>
      </w:r>
      <w:r w:rsidR="00B43DA9" w:rsidRPr="00B43DA9">
        <w:t xml:space="preserve"> hội nghị các đại biểu</w:t>
      </w:r>
      <w:r>
        <w:t xml:space="preserve"> tham dự được</w:t>
      </w:r>
      <w:r w:rsidR="00B43DA9" w:rsidRPr="00B43DA9">
        <w:t xml:space="preserve"> trao đổi, thảo luận</w:t>
      </w:r>
      <w:r>
        <w:t xml:space="preserve"> về c</w:t>
      </w:r>
      <w:r w:rsidR="00B43DA9" w:rsidRPr="00B43DA9">
        <w:t xml:space="preserve">ác </w:t>
      </w:r>
      <w:r>
        <w:t>nội dung liên quan như</w:t>
      </w:r>
      <w:r w:rsidR="00B43DA9" w:rsidRPr="00B43DA9">
        <w:t xml:space="preserve"> về điều kiện học nghề, thủ tục du học và việc làm đã được ban tổ chức giải đáp thỏa đáng, tạo sự an tâm và phấn khởi cho người tham dự. Hội nghị đã diễn ra thành công tốt đẹp dưới sự chủ trì của Thường trực Hội Nông dân xã, hoàn thành </w:t>
      </w:r>
      <w:r w:rsidR="00FF222B">
        <w:t>tốt</w:t>
      </w:r>
      <w:r w:rsidR="00B43DA9" w:rsidRPr="00B43DA9">
        <w:t xml:space="preserve"> các nội dung đã đề ra. </w:t>
      </w:r>
    </w:p>
    <w:p w14:paraId="4ECB3A8E" w14:textId="77777777" w:rsidR="00AD2D89" w:rsidRDefault="00AD2D89" w:rsidP="00B43DA9">
      <w:pPr>
        <w:jc w:val="both"/>
      </w:pPr>
    </w:p>
    <w:p w14:paraId="536FC19E" w14:textId="43FDE932" w:rsidR="00B67417" w:rsidRPr="00B67417" w:rsidRDefault="00B67417" w:rsidP="00B67417">
      <w:pPr>
        <w:tabs>
          <w:tab w:val="left" w:pos="3198"/>
        </w:tabs>
        <w:rPr>
          <w:b/>
          <w:bCs/>
        </w:rPr>
      </w:pPr>
      <w:r>
        <w:tab/>
      </w:r>
      <w:r w:rsidRPr="00B67417">
        <w:rPr>
          <w:b/>
          <w:bCs/>
        </w:rPr>
        <w:t>Nguyễn Thựng – Phó Chủ tịch Hội Nông dân xã</w:t>
      </w:r>
    </w:p>
    <w:sectPr w:rsidR="00B67417" w:rsidRPr="00B674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DA9"/>
    <w:rsid w:val="000F6E72"/>
    <w:rsid w:val="001376FC"/>
    <w:rsid w:val="00365F9C"/>
    <w:rsid w:val="003D6E4D"/>
    <w:rsid w:val="00507542"/>
    <w:rsid w:val="006E0441"/>
    <w:rsid w:val="00703BCD"/>
    <w:rsid w:val="0070464A"/>
    <w:rsid w:val="00904FB6"/>
    <w:rsid w:val="00AB469C"/>
    <w:rsid w:val="00AD2D89"/>
    <w:rsid w:val="00B43DA9"/>
    <w:rsid w:val="00B54923"/>
    <w:rsid w:val="00B67417"/>
    <w:rsid w:val="00B8706D"/>
    <w:rsid w:val="00C50565"/>
    <w:rsid w:val="00C87281"/>
    <w:rsid w:val="00D979C6"/>
    <w:rsid w:val="00FF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E1BF"/>
  <w15:chartTrackingRefBased/>
  <w15:docId w15:val="{9CA8DB57-22DC-42E4-9906-B89394CA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242249">
      <w:bodyDiv w:val="1"/>
      <w:marLeft w:val="0"/>
      <w:marRight w:val="0"/>
      <w:marTop w:val="0"/>
      <w:marBottom w:val="0"/>
      <w:divBdr>
        <w:top w:val="none" w:sz="0" w:space="0" w:color="auto"/>
        <w:left w:val="none" w:sz="0" w:space="0" w:color="auto"/>
        <w:bottom w:val="none" w:sz="0" w:space="0" w:color="auto"/>
        <w:right w:val="none" w:sz="0" w:space="0" w:color="auto"/>
      </w:divBdr>
    </w:div>
    <w:div w:id="132265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5</cp:revision>
  <dcterms:created xsi:type="dcterms:W3CDTF">2026-09-10T07:25:00Z</dcterms:created>
  <dcterms:modified xsi:type="dcterms:W3CDTF">2026-09-11T02:34:00Z</dcterms:modified>
</cp:coreProperties>
</file>