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16BD71" w14:textId="77777777" w:rsidR="00BF7678" w:rsidRPr="00F22F47" w:rsidRDefault="00BF7678" w:rsidP="00BF7678">
      <w:pPr>
        <w:spacing w:after="0" w:line="240" w:lineRule="auto"/>
        <w:jc w:val="center"/>
        <w:rPr>
          <w:b/>
          <w:color w:val="EE0000"/>
        </w:rPr>
      </w:pPr>
      <w:r w:rsidRPr="00F22F47">
        <w:rPr>
          <w:b/>
          <w:color w:val="EE0000"/>
        </w:rPr>
        <w:t>Vĩnh Điều tiếp tục thực hiện cao điểm 90 ngày xử lý vi phạm đất đai,</w:t>
      </w:r>
    </w:p>
    <w:p w14:paraId="096E64DB" w14:textId="77777777" w:rsidR="00BF7678" w:rsidRPr="00F22F47" w:rsidRDefault="00BF7678" w:rsidP="00BF7678">
      <w:pPr>
        <w:spacing w:after="0" w:line="240" w:lineRule="auto"/>
        <w:jc w:val="center"/>
        <w:rPr>
          <w:b/>
          <w:color w:val="EE0000"/>
        </w:rPr>
      </w:pPr>
      <w:r w:rsidRPr="00F22F47">
        <w:rPr>
          <w:b/>
          <w:color w:val="EE0000"/>
        </w:rPr>
        <w:t>trật tự xây dựng và hành lang an toàn đường bộ</w:t>
      </w:r>
    </w:p>
    <w:p w14:paraId="6B1FE000" w14:textId="77777777" w:rsidR="00BF7678" w:rsidRPr="00BF7678" w:rsidRDefault="00BF7678" w:rsidP="00BF7678">
      <w:pPr>
        <w:rPr>
          <w:b/>
        </w:rPr>
      </w:pPr>
    </w:p>
    <w:p w14:paraId="40E153EA" w14:textId="77777777" w:rsidR="00BF7678" w:rsidRPr="00BF7678" w:rsidRDefault="00BF7678" w:rsidP="00BF7678">
      <w:pPr>
        <w:rPr>
          <w:b/>
          <w:i/>
          <w:iCs/>
        </w:rPr>
      </w:pPr>
      <w:r w:rsidRPr="00BF7678">
        <w:rPr>
          <w:b/>
        </w:rPr>
        <w:tab/>
      </w:r>
      <w:r w:rsidRPr="00BF7678">
        <w:rPr>
          <w:b/>
          <w:i/>
          <w:iCs/>
        </w:rPr>
        <w:t>Tiếp tục thực hiện đợt cao điểm chấn chỉnh trật tự trong lĩnh vực đất đai, xây dựng và hành lang an toàn giao thông, xã Vĩnh Điều đang tập trung rà soát, kiểm tra, xử lý các trường hợp vi phạm trên địa bàn, nhất là những vụ việc tồn đọng, kéo dài, tái vi phạm hoặc có nguy cơ phát sinh phức tạp.</w:t>
      </w:r>
    </w:p>
    <w:p w14:paraId="1F5D11D9" w14:textId="77777777" w:rsidR="00BF7678" w:rsidRPr="00BF7678" w:rsidRDefault="00BF7678" w:rsidP="000A4D29">
      <w:pPr>
        <w:jc w:val="both"/>
        <w:rPr>
          <w:b/>
          <w:i/>
          <w:iCs/>
        </w:rPr>
      </w:pPr>
      <w:r w:rsidRPr="00BF7678">
        <w:rPr>
          <w:b/>
          <w:i/>
          <w:iCs/>
        </w:rPr>
        <w:tab/>
      </w:r>
      <w:r w:rsidRPr="00BF7678">
        <w:rPr>
          <w:bCs/>
        </w:rPr>
        <w:t>Thực hiện Chỉ thị số 13/CT-UBND ngày 29/5/2026 của Chủ tịch UBND tỉnh An Giang và Kế hoạch số 187/KH-UBND ngày 09/7/2026 của UBND xã Vĩnh Điều, xã đang tiếp tục thực hiện đợt cao điểm 90 ngày nhằm tạo chuyển biến rõ nét trong công tác quản lý nhà nước, xử lý dứt điểm các hành vi vi phạm, đồng thời thiết lập cơ chế quản lý thường xuyên để kịp thời phát hiện, ngăn chặn vi phạm ngay từ khi mới phát sinh.</w:t>
      </w:r>
    </w:p>
    <w:p w14:paraId="50828381" w14:textId="77777777" w:rsidR="00BF7678" w:rsidRPr="00BF7678" w:rsidRDefault="00BF7678" w:rsidP="000A4D29">
      <w:pPr>
        <w:jc w:val="both"/>
        <w:rPr>
          <w:b/>
          <w:i/>
          <w:iCs/>
        </w:rPr>
      </w:pPr>
      <w:r w:rsidRPr="00BF7678">
        <w:rPr>
          <w:b/>
          <w:i/>
          <w:iCs/>
        </w:rPr>
        <w:tab/>
      </w:r>
      <w:r w:rsidRPr="00BF7678">
        <w:rPr>
          <w:bCs/>
        </w:rPr>
        <w:t>Các hành vi được tập trung kiểm tra, xử lý gồm lấn, chiếm đất công, đất do Nhà nước quản lý; sử dụng đất không đúng mục đích; tự ý chuyển mục đích sử dụng đất; san lấp mặt bằng khi chưa bảo đảm điều kiện; xây dựng công trình không phép, sai phép hoặc trên đất không đúng mục đích sử dụng. Đối với hành lang an toàn giao thông, xã tập trung chấn chỉnh tình trạng lấn chiếm lòng đường, lề đường; đặt mái che, biển hiệu, bảng quảng cáo, hàng quán, điểm mua bán, họp chợ tự phát không đúng quy định; đồng thời xử lý các trường hợp tái lấn chiếm sau khi đã được vận động, giải tỏa.</w:t>
      </w:r>
    </w:p>
    <w:p w14:paraId="39FBC541" w14:textId="77777777" w:rsidR="00BF7678" w:rsidRPr="00BF7678" w:rsidRDefault="00BF7678" w:rsidP="000A4D29">
      <w:pPr>
        <w:jc w:val="both"/>
        <w:rPr>
          <w:b/>
          <w:i/>
          <w:iCs/>
        </w:rPr>
      </w:pPr>
      <w:r w:rsidRPr="00BF7678">
        <w:rPr>
          <w:b/>
          <w:i/>
          <w:iCs/>
        </w:rPr>
        <w:tab/>
      </w:r>
      <w:r w:rsidRPr="00BF7678">
        <w:rPr>
          <w:bCs/>
        </w:rPr>
        <w:t>Phạm vi kiểm tra được triển khai trên toàn địa bàn xã, trong đó chú trọng các tuyến đường trung tâm, khu vực chợ, khu dân cư, khu vực giáp ranh và những nơi thường xuyên phát sinh tình trạng lấn chiếm lòng đường, lề đường, hành lang an toàn giao thông.</w:t>
      </w:r>
    </w:p>
    <w:p w14:paraId="0ACB1CD8" w14:textId="77777777" w:rsidR="00BF7678" w:rsidRPr="00BF7678" w:rsidRDefault="00BF7678" w:rsidP="000A4D29">
      <w:pPr>
        <w:jc w:val="both"/>
        <w:rPr>
          <w:b/>
          <w:i/>
          <w:iCs/>
        </w:rPr>
      </w:pPr>
      <w:r w:rsidRPr="00BF7678">
        <w:rPr>
          <w:b/>
          <w:i/>
          <w:iCs/>
        </w:rPr>
        <w:tab/>
      </w:r>
      <w:r w:rsidRPr="00BF7678">
        <w:rPr>
          <w:bCs/>
        </w:rPr>
        <w:t>Sau giai đoạn ra quân từ ngày 15/7 đến 31/7/2026, xã Vĩnh Điều tiếp tục duy trì kiểm tra thường xuyên, đột xuất đến hết ngày 25/8/2026. Trong giai đoạn từ ngày 01/8 đến ngày 25/8/2026, địa phương tập trung xử lý các trường hợp vi phạm tồn đọng, kéo dài, tái vi phạm, chưa chấp hành yêu cầu khắc phục hoặc có nguy cơ phát sinh phức tạp.</w:t>
      </w:r>
    </w:p>
    <w:p w14:paraId="2D1E2FDC" w14:textId="77777777" w:rsidR="00BF7678" w:rsidRPr="00BF7678" w:rsidRDefault="00BF7678" w:rsidP="000A4D29">
      <w:pPr>
        <w:jc w:val="both"/>
        <w:rPr>
          <w:bCs/>
        </w:rPr>
      </w:pPr>
      <w:r w:rsidRPr="00BF7678">
        <w:rPr>
          <w:b/>
          <w:i/>
          <w:iCs/>
        </w:rPr>
        <w:tab/>
      </w:r>
      <w:r w:rsidRPr="00BF7678">
        <w:rPr>
          <w:bCs/>
        </w:rPr>
        <w:t>Trong quá trình thực hiện, xã xác định rõ trách nhiệm của từng cơ quan, đơn vị và Ban lãnh đạo các ấp theo tinh thần “6 rõ”: rõ người, rõ việc, rõ trách nhiệm, rõ quy trình, rõ thời gian, rõ kết quả. Việc kiểm tra, xử lý được yêu cầu thực hiện có trọng tâm, đúng đối tượng, đúng địa bàn; kết hợp giữa tuyên truyền, vận động người dân tự giác khắc phục với kiên quyết xử lý những trường hợp cố tình vi phạm, không chấp hành hoặc tái vi phạm.</w:t>
      </w:r>
    </w:p>
    <w:p w14:paraId="0C271671" w14:textId="1EBF8F1B" w:rsidR="00BF7678" w:rsidRPr="000A4D29" w:rsidRDefault="00BF7678" w:rsidP="000A4D29">
      <w:pPr>
        <w:jc w:val="both"/>
        <w:rPr>
          <w:bCs/>
        </w:rPr>
      </w:pPr>
      <w:r w:rsidRPr="00BF7678">
        <w:rPr>
          <w:bCs/>
        </w:rPr>
        <w:lastRenderedPageBreak/>
        <w:tab/>
        <w:t>Song song với công tác kiểm tra, xử lý, xã Vĩnh Điều đẩy mạnh tuyên truyền các quy định của pháp luật về đất đai, xây dựng và hành lang an toàn giao thông; vận động tổ chức, hộ gia đình, cá nhân không tự ý san lấp, chuyển mục đích sử dụng đất, xây dựng khi chưa đủ điều kiện; không lấn chiếm lòng đường, lề đường, hành lang giao thông và không tái lấn chiếm sau khi đã được vận động, giải tỏa.</w:t>
      </w:r>
      <w:r w:rsidR="000A4D29">
        <w:rPr>
          <w:bCs/>
        </w:rPr>
        <w:t xml:space="preserve"> </w:t>
      </w:r>
      <w:r w:rsidR="000A4D29" w:rsidRPr="000A4D29">
        <w:rPr>
          <w:bCs/>
        </w:rPr>
        <w:t>Đối với các trường hợp đã được tuyên truyền, vận động, nhắc nhở nhưng vẫn không chấp hành, cố tình vi phạm hoặc tái vi phạm, lực lượng chức năng sẽ lập biên bản và xử lý vi phạm hành chính theo quy định của pháp luật.</w:t>
      </w:r>
    </w:p>
    <w:p w14:paraId="52949B48" w14:textId="77777777" w:rsidR="00BF7678" w:rsidRPr="00BF7678" w:rsidRDefault="00BF7678" w:rsidP="000A4D29">
      <w:pPr>
        <w:jc w:val="both"/>
        <w:rPr>
          <w:bCs/>
        </w:rPr>
      </w:pPr>
      <w:r w:rsidRPr="00BF7678">
        <w:rPr>
          <w:bCs/>
        </w:rPr>
        <w:tab/>
        <w:t>Với tinh thần xử lý vi phạm từ sớm, từ cơ sở và không để vụ việc kéo dài, xã Vĩnh Điều hướng đến thiết lập trật tự, kỷ cương bền vững trong quản lý đất đai, xây dựng và hành lang an toàn giao thông; đồng thời nâng cao ý thức chấp hành pháp luật của người dân, góp phần xây dựng địa bàn ngày càng an toàn, thông thoáng, sạch đẹp và văn minh.</w:t>
      </w:r>
    </w:p>
    <w:p w14:paraId="2A15F5C5" w14:textId="77777777" w:rsidR="00BF7678" w:rsidRPr="00BF7678" w:rsidRDefault="00BF7678" w:rsidP="00BF7678">
      <w:pPr>
        <w:rPr>
          <w:bCs/>
        </w:rPr>
      </w:pPr>
      <w:r w:rsidRPr="00BF7678">
        <w:rPr>
          <w:bCs/>
        </w:rPr>
        <w:tab/>
      </w:r>
      <w:r w:rsidRPr="00BF7678">
        <w:rPr>
          <w:bCs/>
        </w:rPr>
        <w:tab/>
      </w:r>
      <w:r w:rsidRPr="00BF7678">
        <w:rPr>
          <w:bCs/>
        </w:rPr>
        <w:tab/>
      </w:r>
      <w:r w:rsidRPr="00BF7678">
        <w:rPr>
          <w:bCs/>
        </w:rPr>
        <w:tab/>
      </w:r>
      <w:r w:rsidRPr="00BF7678">
        <w:rPr>
          <w:bCs/>
        </w:rPr>
        <w:tab/>
      </w:r>
      <w:r w:rsidRPr="00BF7678">
        <w:rPr>
          <w:bCs/>
        </w:rPr>
        <w:tab/>
      </w:r>
      <w:r w:rsidRPr="00BF7678">
        <w:rPr>
          <w:bCs/>
        </w:rPr>
        <w:tab/>
      </w:r>
      <w:r w:rsidRPr="00BF7678">
        <w:rPr>
          <w:bCs/>
        </w:rPr>
        <w:tab/>
      </w:r>
      <w:r w:rsidRPr="00BF7678">
        <w:rPr>
          <w:bCs/>
        </w:rPr>
        <w:tab/>
      </w:r>
      <w:r w:rsidRPr="00BF7678">
        <w:rPr>
          <w:bCs/>
        </w:rPr>
        <w:tab/>
      </w:r>
      <w:r w:rsidRPr="00BF7678">
        <w:rPr>
          <w:b/>
        </w:rPr>
        <w:t>Yến Nhi</w:t>
      </w:r>
    </w:p>
    <w:p w14:paraId="20B78160" w14:textId="77777777" w:rsidR="00D3703D" w:rsidRDefault="00D3703D"/>
    <w:sectPr w:rsidR="00D3703D" w:rsidSect="00BF7678">
      <w:pgSz w:w="11909" w:h="16834" w:code="9"/>
      <w:pgMar w:top="1134" w:right="1134" w:bottom="1134" w:left="1701" w:header="0" w:footer="0" w:gutter="0"/>
      <w:cols w:space="720"/>
      <w:noEndnote/>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7678"/>
    <w:rsid w:val="000A4D29"/>
    <w:rsid w:val="0019090C"/>
    <w:rsid w:val="00197D1F"/>
    <w:rsid w:val="00427DBA"/>
    <w:rsid w:val="005E78BB"/>
    <w:rsid w:val="009D0474"/>
    <w:rsid w:val="00A014BF"/>
    <w:rsid w:val="00A978A4"/>
    <w:rsid w:val="00B01A84"/>
    <w:rsid w:val="00BF7678"/>
    <w:rsid w:val="00C50A4E"/>
    <w:rsid w:val="00D043D6"/>
    <w:rsid w:val="00D3703D"/>
    <w:rsid w:val="00D622CB"/>
    <w:rsid w:val="00ED4E8A"/>
    <w:rsid w:val="00F22F47"/>
    <w:rsid w:val="00FD21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8167E7"/>
  <w15:chartTrackingRefBased/>
  <w15:docId w15:val="{F647295D-4D57-4538-B808-69DD30DFA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14BF"/>
    <w:rPr>
      <w:rFonts w:ascii="Times New Roman" w:hAnsi="Times New Roman"/>
      <w:sz w:val="28"/>
    </w:rPr>
  </w:style>
  <w:style w:type="paragraph" w:styleId="Heading1">
    <w:name w:val="heading 1"/>
    <w:basedOn w:val="Normal"/>
    <w:next w:val="Normal"/>
    <w:link w:val="Heading1Char"/>
    <w:uiPriority w:val="9"/>
    <w:qFormat/>
    <w:rsid w:val="00A014BF"/>
    <w:pPr>
      <w:keepNext/>
      <w:keepLines/>
      <w:spacing w:before="480" w:after="0"/>
      <w:outlineLvl w:val="0"/>
    </w:pPr>
    <w:rPr>
      <w:rFonts w:asciiTheme="majorHAnsi" w:eastAsiaTheme="majorEastAsia" w:hAnsiTheme="majorHAnsi" w:cstheme="majorBidi"/>
      <w:b/>
      <w:bCs/>
      <w:color w:val="365F91" w:themeColor="accent1" w:themeShade="BF"/>
      <w:szCs w:val="28"/>
    </w:rPr>
  </w:style>
  <w:style w:type="paragraph" w:styleId="Heading2">
    <w:name w:val="heading 2"/>
    <w:basedOn w:val="Normal"/>
    <w:next w:val="Normal"/>
    <w:link w:val="Heading2Char"/>
    <w:uiPriority w:val="9"/>
    <w:unhideWhenUsed/>
    <w:qFormat/>
    <w:rsid w:val="00A014B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A014B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A014B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A014B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A014B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A014B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A014B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A014B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14B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A014B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A014BF"/>
    <w:rPr>
      <w:rFonts w:asciiTheme="majorHAnsi" w:eastAsiaTheme="majorEastAsia" w:hAnsiTheme="majorHAnsi" w:cstheme="majorBidi"/>
      <w:b/>
      <w:bCs/>
      <w:color w:val="4F81BD" w:themeColor="accent1"/>
      <w:sz w:val="28"/>
    </w:rPr>
  </w:style>
  <w:style w:type="character" w:customStyle="1" w:styleId="Heading4Char">
    <w:name w:val="Heading 4 Char"/>
    <w:basedOn w:val="DefaultParagraphFont"/>
    <w:link w:val="Heading4"/>
    <w:uiPriority w:val="9"/>
    <w:semiHidden/>
    <w:rsid w:val="00A014BF"/>
    <w:rPr>
      <w:rFonts w:asciiTheme="majorHAnsi" w:eastAsiaTheme="majorEastAsia" w:hAnsiTheme="majorHAnsi" w:cstheme="majorBidi"/>
      <w:b/>
      <w:bCs/>
      <w:i/>
      <w:iCs/>
      <w:color w:val="4F81BD" w:themeColor="accent1"/>
      <w:sz w:val="28"/>
    </w:rPr>
  </w:style>
  <w:style w:type="character" w:customStyle="1" w:styleId="Heading5Char">
    <w:name w:val="Heading 5 Char"/>
    <w:basedOn w:val="DefaultParagraphFont"/>
    <w:link w:val="Heading5"/>
    <w:uiPriority w:val="9"/>
    <w:semiHidden/>
    <w:rsid w:val="00A014BF"/>
    <w:rPr>
      <w:rFonts w:asciiTheme="majorHAnsi" w:eastAsiaTheme="majorEastAsia" w:hAnsiTheme="majorHAnsi" w:cstheme="majorBidi"/>
      <w:color w:val="243F60" w:themeColor="accent1" w:themeShade="7F"/>
      <w:sz w:val="28"/>
    </w:rPr>
  </w:style>
  <w:style w:type="character" w:customStyle="1" w:styleId="Heading6Char">
    <w:name w:val="Heading 6 Char"/>
    <w:basedOn w:val="DefaultParagraphFont"/>
    <w:link w:val="Heading6"/>
    <w:uiPriority w:val="9"/>
    <w:semiHidden/>
    <w:rsid w:val="00A014BF"/>
    <w:rPr>
      <w:rFonts w:asciiTheme="majorHAnsi" w:eastAsiaTheme="majorEastAsia" w:hAnsiTheme="majorHAnsi" w:cstheme="majorBidi"/>
      <w:i/>
      <w:iCs/>
      <w:color w:val="243F60" w:themeColor="accent1" w:themeShade="7F"/>
      <w:sz w:val="28"/>
    </w:rPr>
  </w:style>
  <w:style w:type="character" w:customStyle="1" w:styleId="Heading7Char">
    <w:name w:val="Heading 7 Char"/>
    <w:basedOn w:val="DefaultParagraphFont"/>
    <w:link w:val="Heading7"/>
    <w:uiPriority w:val="9"/>
    <w:semiHidden/>
    <w:rsid w:val="00A014BF"/>
    <w:rPr>
      <w:rFonts w:asciiTheme="majorHAnsi" w:eastAsiaTheme="majorEastAsia" w:hAnsiTheme="majorHAnsi" w:cstheme="majorBidi"/>
      <w:i/>
      <w:iCs/>
      <w:color w:val="404040" w:themeColor="text1" w:themeTint="BF"/>
      <w:sz w:val="28"/>
    </w:rPr>
  </w:style>
  <w:style w:type="character" w:customStyle="1" w:styleId="Heading8Char">
    <w:name w:val="Heading 8 Char"/>
    <w:basedOn w:val="DefaultParagraphFont"/>
    <w:link w:val="Heading8"/>
    <w:uiPriority w:val="9"/>
    <w:semiHidden/>
    <w:rsid w:val="00A014B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A014B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A014BF"/>
    <w:pPr>
      <w:spacing w:line="240" w:lineRule="auto"/>
    </w:pPr>
    <w:rPr>
      <w:rFonts w:eastAsia="Times New Roman"/>
      <w:b/>
      <w:bCs/>
      <w:color w:val="4F81BD" w:themeColor="accent1"/>
      <w:sz w:val="18"/>
      <w:szCs w:val="18"/>
    </w:rPr>
  </w:style>
  <w:style w:type="paragraph" w:styleId="Title">
    <w:name w:val="Title"/>
    <w:basedOn w:val="Normal"/>
    <w:next w:val="Normal"/>
    <w:link w:val="TitleChar"/>
    <w:uiPriority w:val="10"/>
    <w:qFormat/>
    <w:rsid w:val="00A014B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A014B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A014B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A014BF"/>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A014BF"/>
    <w:rPr>
      <w:b/>
      <w:bCs/>
    </w:rPr>
  </w:style>
  <w:style w:type="character" w:styleId="Emphasis">
    <w:name w:val="Emphasis"/>
    <w:basedOn w:val="DefaultParagraphFont"/>
    <w:uiPriority w:val="20"/>
    <w:qFormat/>
    <w:rsid w:val="00A014BF"/>
    <w:rPr>
      <w:i/>
      <w:iCs/>
    </w:rPr>
  </w:style>
  <w:style w:type="paragraph" w:styleId="NoSpacing">
    <w:name w:val="No Spacing"/>
    <w:uiPriority w:val="1"/>
    <w:qFormat/>
    <w:rsid w:val="00A014BF"/>
    <w:pPr>
      <w:spacing w:after="0" w:line="240" w:lineRule="auto"/>
    </w:pPr>
  </w:style>
  <w:style w:type="paragraph" w:styleId="ListParagraph">
    <w:name w:val="List Paragraph"/>
    <w:basedOn w:val="Normal"/>
    <w:uiPriority w:val="34"/>
    <w:qFormat/>
    <w:rsid w:val="00A014BF"/>
    <w:pPr>
      <w:ind w:left="720"/>
      <w:contextualSpacing/>
    </w:pPr>
    <w:rPr>
      <w:rFonts w:eastAsia="Times New Roman"/>
    </w:rPr>
  </w:style>
  <w:style w:type="paragraph" w:styleId="Quote">
    <w:name w:val="Quote"/>
    <w:basedOn w:val="Normal"/>
    <w:next w:val="Normal"/>
    <w:link w:val="QuoteChar"/>
    <w:uiPriority w:val="29"/>
    <w:qFormat/>
    <w:rsid w:val="00A014BF"/>
    <w:rPr>
      <w:rFonts w:eastAsia="Times New Roman"/>
      <w:i/>
      <w:iCs/>
      <w:color w:val="000000" w:themeColor="text1"/>
    </w:rPr>
  </w:style>
  <w:style w:type="character" w:customStyle="1" w:styleId="QuoteChar">
    <w:name w:val="Quote Char"/>
    <w:basedOn w:val="DefaultParagraphFont"/>
    <w:link w:val="Quote"/>
    <w:uiPriority w:val="29"/>
    <w:rsid w:val="00A014BF"/>
    <w:rPr>
      <w:rFonts w:ascii="Times New Roman" w:eastAsia="Times New Roman" w:hAnsi="Times New Roman"/>
      <w:i/>
      <w:iCs/>
      <w:color w:val="000000" w:themeColor="text1"/>
      <w:sz w:val="28"/>
    </w:rPr>
  </w:style>
  <w:style w:type="paragraph" w:styleId="IntenseQuote">
    <w:name w:val="Intense Quote"/>
    <w:basedOn w:val="Normal"/>
    <w:next w:val="Normal"/>
    <w:link w:val="IntenseQuoteChar"/>
    <w:uiPriority w:val="30"/>
    <w:qFormat/>
    <w:rsid w:val="00A014BF"/>
    <w:pPr>
      <w:pBdr>
        <w:bottom w:val="single" w:sz="4" w:space="4" w:color="4F81BD" w:themeColor="accent1"/>
      </w:pBdr>
      <w:spacing w:before="200" w:after="280"/>
      <w:ind w:left="936" w:right="936"/>
    </w:pPr>
    <w:rPr>
      <w:rFonts w:eastAsia="Times New Roman"/>
      <w:b/>
      <w:bCs/>
      <w:i/>
      <w:iCs/>
      <w:color w:val="4F81BD" w:themeColor="accent1"/>
    </w:rPr>
  </w:style>
  <w:style w:type="character" w:customStyle="1" w:styleId="IntenseQuoteChar">
    <w:name w:val="Intense Quote Char"/>
    <w:basedOn w:val="DefaultParagraphFont"/>
    <w:link w:val="IntenseQuote"/>
    <w:uiPriority w:val="30"/>
    <w:rsid w:val="00A014BF"/>
    <w:rPr>
      <w:rFonts w:ascii="Times New Roman" w:eastAsia="Times New Roman" w:hAnsi="Times New Roman"/>
      <w:b/>
      <w:bCs/>
      <w:i/>
      <w:iCs/>
      <w:color w:val="4F81BD" w:themeColor="accent1"/>
      <w:sz w:val="28"/>
    </w:rPr>
  </w:style>
  <w:style w:type="character" w:styleId="SubtleEmphasis">
    <w:name w:val="Subtle Emphasis"/>
    <w:basedOn w:val="DefaultParagraphFont"/>
    <w:uiPriority w:val="19"/>
    <w:qFormat/>
    <w:rsid w:val="00A014BF"/>
    <w:rPr>
      <w:i/>
      <w:iCs/>
      <w:color w:val="808080" w:themeColor="text1" w:themeTint="7F"/>
    </w:rPr>
  </w:style>
  <w:style w:type="character" w:styleId="IntenseEmphasis">
    <w:name w:val="Intense Emphasis"/>
    <w:basedOn w:val="DefaultParagraphFont"/>
    <w:uiPriority w:val="21"/>
    <w:qFormat/>
    <w:rsid w:val="00A014BF"/>
    <w:rPr>
      <w:b/>
      <w:bCs/>
      <w:i/>
      <w:iCs/>
      <w:color w:val="4F81BD" w:themeColor="accent1"/>
    </w:rPr>
  </w:style>
  <w:style w:type="character" w:styleId="SubtleReference">
    <w:name w:val="Subtle Reference"/>
    <w:basedOn w:val="DefaultParagraphFont"/>
    <w:uiPriority w:val="31"/>
    <w:qFormat/>
    <w:rsid w:val="00A014BF"/>
    <w:rPr>
      <w:smallCaps/>
      <w:color w:val="C0504D" w:themeColor="accent2"/>
      <w:u w:val="single"/>
    </w:rPr>
  </w:style>
  <w:style w:type="character" w:styleId="IntenseReference">
    <w:name w:val="Intense Reference"/>
    <w:basedOn w:val="DefaultParagraphFont"/>
    <w:uiPriority w:val="32"/>
    <w:qFormat/>
    <w:rsid w:val="00A014BF"/>
    <w:rPr>
      <w:b/>
      <w:bCs/>
      <w:smallCaps/>
      <w:color w:val="C0504D" w:themeColor="accent2"/>
      <w:spacing w:val="5"/>
      <w:u w:val="single"/>
    </w:rPr>
  </w:style>
  <w:style w:type="character" w:styleId="BookTitle">
    <w:name w:val="Book Title"/>
    <w:basedOn w:val="DefaultParagraphFont"/>
    <w:uiPriority w:val="33"/>
    <w:qFormat/>
    <w:rsid w:val="00A014BF"/>
    <w:rPr>
      <w:b/>
      <w:bCs/>
      <w:smallCaps/>
      <w:spacing w:val="5"/>
    </w:rPr>
  </w:style>
  <w:style w:type="paragraph" w:styleId="TOCHeading">
    <w:name w:val="TOC Heading"/>
    <w:basedOn w:val="Heading1"/>
    <w:next w:val="Normal"/>
    <w:uiPriority w:val="39"/>
    <w:semiHidden/>
    <w:unhideWhenUsed/>
    <w:qFormat/>
    <w:rsid w:val="00A014BF"/>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2</Pages>
  <Words>508</Words>
  <Characters>2897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nhi nhi</dc:creator>
  <cp:keywords/>
  <dc:description/>
  <cp:lastModifiedBy>nhi nhi</cp:lastModifiedBy>
  <cp:revision>1</cp:revision>
  <dcterms:created xsi:type="dcterms:W3CDTF">2026-08-17T01:21:00Z</dcterms:created>
  <dcterms:modified xsi:type="dcterms:W3CDTF">2026-08-17T01:49:00Z</dcterms:modified>
</cp:coreProperties>
</file>