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C163" w14:textId="1BF54988" w:rsidR="00EF29C0" w:rsidRPr="00EF29C0" w:rsidRDefault="00EF29C0" w:rsidP="00240784">
      <w:pPr>
        <w:pStyle w:val="NormalWeb"/>
        <w:jc w:val="center"/>
        <w:rPr>
          <w:sz w:val="28"/>
          <w:szCs w:val="28"/>
        </w:rPr>
      </w:pPr>
      <w:r w:rsidRPr="00EF29C0">
        <w:rPr>
          <w:b/>
          <w:bCs/>
          <w:sz w:val="28"/>
          <w:szCs w:val="28"/>
        </w:rPr>
        <w:t>HỘI LIÊN HIỆP PHỤ NỮ XÃ VĨNH ĐIỀU</w:t>
      </w:r>
      <w:r w:rsidR="006041E4">
        <w:rPr>
          <w:b/>
          <w:bCs/>
          <w:sz w:val="28"/>
          <w:szCs w:val="28"/>
          <w:lang w:val="vi-VN"/>
        </w:rPr>
        <w:t xml:space="preserve"> </w:t>
      </w:r>
      <w:r w:rsidRPr="00EF29C0">
        <w:rPr>
          <w:b/>
          <w:bCs/>
          <w:sz w:val="28"/>
          <w:szCs w:val="28"/>
        </w:rPr>
        <w:t>SÔI NỔI CÁC HOẠT ĐỘNG HƯỞNG ỨNG NGÀY MÔI TRƯỜNG THẾ GIỚI</w:t>
      </w:r>
    </w:p>
    <w:p w14:paraId="5E93CF33" w14:textId="7AEEDB46" w:rsidR="00EF29C0" w:rsidRPr="00EF29C0" w:rsidRDefault="00B06C2B" w:rsidP="00EF29C0">
      <w:pPr>
        <w:pStyle w:val="NormalWeb"/>
        <w:jc w:val="both"/>
        <w:rPr>
          <w:sz w:val="28"/>
          <w:szCs w:val="28"/>
        </w:rPr>
      </w:pPr>
      <w:r>
        <w:rPr>
          <w:b/>
          <w:bCs/>
          <w:sz w:val="28"/>
          <w:szCs w:val="28"/>
          <w:lang w:val="vi-VN"/>
        </w:rPr>
        <w:t xml:space="preserve">                                    </w:t>
      </w:r>
      <w:r w:rsidR="005B2B6F">
        <w:rPr>
          <w:b/>
          <w:bCs/>
          <w:sz w:val="28"/>
          <w:szCs w:val="28"/>
          <w:lang w:val="vi-VN"/>
        </w:rPr>
        <w:t xml:space="preserve"> </w:t>
      </w:r>
      <w:r w:rsidR="00EF29C0" w:rsidRPr="00EF29C0">
        <w:rPr>
          <w:b/>
          <w:bCs/>
          <w:sz w:val="28"/>
          <w:szCs w:val="28"/>
        </w:rPr>
        <w:t xml:space="preserve"> </w:t>
      </w:r>
      <w:r w:rsidR="005B2B6F">
        <w:rPr>
          <w:b/>
          <w:bCs/>
          <w:sz w:val="28"/>
          <w:szCs w:val="28"/>
          <w:lang w:val="vi-VN"/>
        </w:rPr>
        <w:t xml:space="preserve">                             </w:t>
      </w:r>
      <w:r w:rsidR="00EF29C0" w:rsidRPr="00EF29C0">
        <w:rPr>
          <w:b/>
          <w:bCs/>
          <w:sz w:val="28"/>
          <w:szCs w:val="28"/>
        </w:rPr>
        <w:t>Ngọc Nương</w:t>
      </w:r>
      <w:r w:rsidR="00EF29C0" w:rsidRPr="00EF29C0">
        <w:rPr>
          <w:sz w:val="28"/>
          <w:szCs w:val="28"/>
        </w:rPr>
        <w:t xml:space="preserve"> </w:t>
      </w:r>
      <w:r w:rsidR="00EF29C0" w:rsidRPr="00EF29C0">
        <w:rPr>
          <w:i/>
          <w:iCs/>
          <w:sz w:val="28"/>
          <w:szCs w:val="28"/>
        </w:rPr>
        <w:t>Hội LHPN xã Vĩnh Điều</w:t>
      </w:r>
    </w:p>
    <w:p w14:paraId="6780C85E" w14:textId="2740573B" w:rsidR="00EF29C0" w:rsidRPr="00EF29C0" w:rsidRDefault="00EF29C0" w:rsidP="00B06C2B">
      <w:pPr>
        <w:pStyle w:val="NormalWeb"/>
        <w:ind w:firstLine="720"/>
        <w:jc w:val="both"/>
        <w:rPr>
          <w:sz w:val="28"/>
          <w:szCs w:val="28"/>
        </w:rPr>
      </w:pPr>
      <w:r w:rsidRPr="00EF29C0">
        <w:rPr>
          <w:sz w:val="28"/>
          <w:szCs w:val="28"/>
        </w:rPr>
        <w:t xml:space="preserve">Thực hiện tinh thần ngày hội ra quân "Toàn dân chung tay bảo vệ môi trường vì một Việt Nam xanh - sạch - đẹp", vừa qua, Hội Liên hiệp Phụ nữ (LHPN) xã Vĩnh Điều đã chủ động triển khai và thu hút đông đảo </w:t>
      </w:r>
      <w:r w:rsidR="00781702">
        <w:rPr>
          <w:sz w:val="28"/>
          <w:szCs w:val="28"/>
        </w:rPr>
        <w:t>hơn</w:t>
      </w:r>
      <w:r w:rsidR="00781702">
        <w:rPr>
          <w:sz w:val="28"/>
          <w:szCs w:val="28"/>
          <w:lang w:val="vi-VN"/>
        </w:rPr>
        <w:t xml:space="preserve"> 35 </w:t>
      </w:r>
      <w:r w:rsidRPr="00EF29C0">
        <w:rPr>
          <w:sz w:val="28"/>
          <w:szCs w:val="28"/>
        </w:rPr>
        <w:t>cán bộ, hội viên, phụ nữ trên địa bàn tích cực tham gia hưởng ứng bằng những hành động, phần việc hết sức thiết thực.</w:t>
      </w:r>
    </w:p>
    <w:p w14:paraId="5293AD1E" w14:textId="77777777" w:rsidR="00EF29C0" w:rsidRPr="00EF29C0" w:rsidRDefault="00EF29C0" w:rsidP="00B06C2B">
      <w:pPr>
        <w:pStyle w:val="NormalWeb"/>
        <w:ind w:firstLine="720"/>
        <w:jc w:val="both"/>
        <w:rPr>
          <w:sz w:val="28"/>
          <w:szCs w:val="28"/>
        </w:rPr>
      </w:pPr>
      <w:r w:rsidRPr="00EF29C0">
        <w:rPr>
          <w:sz w:val="28"/>
          <w:szCs w:val="28"/>
        </w:rPr>
        <w:t>Hoạt động lần này được cụ thể hóa theo Công văn số 267/BTV-BCTPN ngày 1/6/2026 của Ban Thường vụ Hội LHPN cấp trên và Kế hoạch phối hợp số 51/KHPH-MTTQ-UBND ngày 3/6/2026 giữa Ủy ban MTTQ Việt Nam với UBND xã Vĩnh Điều về việc tổ chức chuỗi hoạt động hưởng ứng “Ngày Môi trường thế giới; Tháng hành động vì môi trường; Ngày Đại dương thế giới, Tuần lễ Biển và Hải đảo Việt Nam” năm 2026.</w:t>
      </w:r>
    </w:p>
    <w:p w14:paraId="0665321E" w14:textId="606E52B4" w:rsidR="00EF29C0" w:rsidRPr="00EF29C0" w:rsidRDefault="00EF29C0" w:rsidP="00B06C2B">
      <w:pPr>
        <w:pStyle w:val="NormalWeb"/>
        <w:ind w:firstLine="720"/>
        <w:jc w:val="both"/>
        <w:rPr>
          <w:sz w:val="28"/>
          <w:szCs w:val="28"/>
        </w:rPr>
      </w:pPr>
      <w:r w:rsidRPr="00EF29C0">
        <w:rPr>
          <w:sz w:val="28"/>
          <w:szCs w:val="28"/>
        </w:rPr>
        <w:t xml:space="preserve">Ngay sau lời phát động, những chiếc áo </w:t>
      </w:r>
      <w:r w:rsidR="000461E6">
        <w:rPr>
          <w:sz w:val="28"/>
          <w:szCs w:val="28"/>
        </w:rPr>
        <w:t>xanh</w:t>
      </w:r>
      <w:r w:rsidR="000461E6">
        <w:rPr>
          <w:sz w:val="28"/>
          <w:szCs w:val="28"/>
          <w:lang w:val="vi-VN"/>
        </w:rPr>
        <w:t>, trắng sen kẻ</w:t>
      </w:r>
      <w:r w:rsidRPr="00EF29C0">
        <w:rPr>
          <w:sz w:val="28"/>
          <w:szCs w:val="28"/>
        </w:rPr>
        <w:t xml:space="preserve"> của cán bộ, hội viên phụ nữ xã Vĩnh Điều đã đồng loạt có mặt trên khắp </w:t>
      </w:r>
      <w:r w:rsidR="000461E6">
        <w:rPr>
          <w:sz w:val="28"/>
          <w:szCs w:val="28"/>
        </w:rPr>
        <w:t>khu</w:t>
      </w:r>
      <w:r w:rsidR="000461E6">
        <w:rPr>
          <w:sz w:val="28"/>
          <w:szCs w:val="28"/>
          <w:lang w:val="vi-VN"/>
        </w:rPr>
        <w:t xml:space="preserve"> dân cư</w:t>
      </w:r>
      <w:r w:rsidRPr="00EF29C0">
        <w:rPr>
          <w:sz w:val="28"/>
          <w:szCs w:val="28"/>
        </w:rPr>
        <w:t>. Từ các khu dân cư trung tâm đến các khu vực công cộng, chị em đã hăng hái tham gia phát quang bụi rậm, dọn dẹp vệ sinh, thu gom và xử lý rác thải, khơi thông cống rãnh, trả lại cảnh quan thông thoáng, sạch đẹp cho các tuyến đường giao thông nông thôn.</w:t>
      </w:r>
    </w:p>
    <w:p w14:paraId="734050AF" w14:textId="77777777" w:rsidR="00EF29C0" w:rsidRPr="00EF29C0" w:rsidRDefault="00EF29C0" w:rsidP="00B06C2B">
      <w:pPr>
        <w:pStyle w:val="NormalWeb"/>
        <w:ind w:firstLine="720"/>
        <w:jc w:val="both"/>
        <w:rPr>
          <w:sz w:val="28"/>
          <w:szCs w:val="28"/>
        </w:rPr>
      </w:pPr>
      <w:r w:rsidRPr="00EF29C0">
        <w:rPr>
          <w:sz w:val="28"/>
          <w:szCs w:val="28"/>
        </w:rPr>
        <w:t>Song song với việc làm sạch môi trường, công tác tuyên truyền "thay đổi nhận thức" cũng được đặc biệt chú trọng. Điểm nhấn của đợt ra quân lần này là sự phối hợp chặt chẽ giữa Hội LHPN xã và Hội Cựu chiến binh xã Vĩnh Điều trong hoạt động tuyên truyền lưu động. Hai đơn vị đã trực tiếp đến gặp gỡ, phát hơn 2.000 tờ rơi hướng dẫn bảo vệ môi trường cho các hộ tiểu thương đang mua bán tại điểm chợ xã và các hộ dân sinh sống trên tuyến dân cư ấp Tà Êm. Qua đó, vận động người dân cùng nâng cao ý thức giữ gìn vệ sinh chung, từ bỏ thói quen vứt rác bừa bãi và từng bước xây dựng nếp sống văn minh, thân thiện với môi trường.</w:t>
      </w:r>
    </w:p>
    <w:p w14:paraId="056434BA" w14:textId="55C307B3" w:rsidR="00EF29C0" w:rsidRPr="00EF29C0" w:rsidRDefault="00EF29C0" w:rsidP="00B06C2B">
      <w:pPr>
        <w:pStyle w:val="NormalWeb"/>
        <w:ind w:firstLine="720"/>
        <w:jc w:val="both"/>
        <w:rPr>
          <w:sz w:val="28"/>
          <w:szCs w:val="28"/>
        </w:rPr>
      </w:pPr>
      <w:r w:rsidRPr="00EF29C0">
        <w:rPr>
          <w:sz w:val="28"/>
          <w:szCs w:val="28"/>
        </w:rPr>
        <w:t xml:space="preserve">Thông qua những chuỗi hoạt động ý nghĩa và thiết thực này, Hội LHPN xã Vĩnh Điều đã tiếp tục khẳng định và phát huy tốt vai trò nòng cốt của tổ chức Hội trong công tác phong trào tại cơ </w:t>
      </w:r>
      <w:r w:rsidR="000313D5">
        <w:rPr>
          <w:sz w:val="28"/>
          <w:szCs w:val="28"/>
        </w:rPr>
        <w:t>sở</w:t>
      </w:r>
      <w:r w:rsidR="000313D5">
        <w:rPr>
          <w:sz w:val="28"/>
          <w:szCs w:val="28"/>
          <w:lang w:val="vi-VN"/>
        </w:rPr>
        <w:t xml:space="preserve">, các </w:t>
      </w:r>
      <w:r w:rsidR="00EA530B">
        <w:rPr>
          <w:sz w:val="28"/>
          <w:szCs w:val="28"/>
          <w:lang w:val="vi-VN"/>
        </w:rPr>
        <w:t xml:space="preserve">hoạt động trên </w:t>
      </w:r>
      <w:r w:rsidRPr="00EF29C0">
        <w:rPr>
          <w:sz w:val="28"/>
          <w:szCs w:val="28"/>
        </w:rPr>
        <w:t>góp phần làm cho cảnh quan địa phương ngày càng xanh - sạch - đẹp, nâng cao chất lượng cuộc sống cho người dân, mà còn là hành động cụ thể để Hội LHPN xã đồng hành cùng cấp ủy, chính quyền địa phương thực hiện thắng lợi các tiêu chí trong xây dựng Nông thôn mới.</w:t>
      </w:r>
    </w:p>
    <w:p w14:paraId="1E24EAC0" w14:textId="2457AECE" w:rsidR="00700A52" w:rsidRPr="00EF29C0" w:rsidRDefault="00EF29C0" w:rsidP="00EF29C0">
      <w:pPr>
        <w:jc w:val="both"/>
        <w:rPr>
          <w:rFonts w:ascii="Times New Roman" w:hAnsi="Times New Roman" w:cs="Times New Roman"/>
          <w:sz w:val="28"/>
          <w:szCs w:val="28"/>
          <w:lang w:val="vi-VN"/>
        </w:rPr>
      </w:pPr>
      <w:r w:rsidRPr="00EF29C0">
        <w:rPr>
          <w:rFonts w:ascii="Times New Roman" w:hAnsi="Times New Roman" w:cs="Times New Roman"/>
          <w:i/>
          <w:iCs/>
          <w:sz w:val="28"/>
          <w:szCs w:val="28"/>
          <w:lang w:val="vi-VN"/>
        </w:rPr>
        <w:t xml:space="preserve"> </w:t>
      </w:r>
    </w:p>
    <w:sectPr w:rsidR="00700A52" w:rsidRPr="00EF2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F63C2"/>
    <w:multiLevelType w:val="multilevel"/>
    <w:tmpl w:val="B04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62B8A"/>
    <w:multiLevelType w:val="multilevel"/>
    <w:tmpl w:val="0904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B8"/>
    <w:rsid w:val="00007AAD"/>
    <w:rsid w:val="00023992"/>
    <w:rsid w:val="0003045F"/>
    <w:rsid w:val="000313D5"/>
    <w:rsid w:val="000461E6"/>
    <w:rsid w:val="0008731F"/>
    <w:rsid w:val="000A2D5A"/>
    <w:rsid w:val="000A68EF"/>
    <w:rsid w:val="000E6265"/>
    <w:rsid w:val="00136165"/>
    <w:rsid w:val="001574DE"/>
    <w:rsid w:val="00195F91"/>
    <w:rsid w:val="00213C12"/>
    <w:rsid w:val="0022581F"/>
    <w:rsid w:val="0024046D"/>
    <w:rsid w:val="00240784"/>
    <w:rsid w:val="002427A7"/>
    <w:rsid w:val="002C3256"/>
    <w:rsid w:val="002D6356"/>
    <w:rsid w:val="002E068F"/>
    <w:rsid w:val="002E49CB"/>
    <w:rsid w:val="00312E92"/>
    <w:rsid w:val="003151C9"/>
    <w:rsid w:val="0039637C"/>
    <w:rsid w:val="003A224F"/>
    <w:rsid w:val="003B15B1"/>
    <w:rsid w:val="004324AA"/>
    <w:rsid w:val="004473F8"/>
    <w:rsid w:val="004727F3"/>
    <w:rsid w:val="004A06B0"/>
    <w:rsid w:val="004D26D7"/>
    <w:rsid w:val="004E7084"/>
    <w:rsid w:val="00531ABA"/>
    <w:rsid w:val="005620DC"/>
    <w:rsid w:val="00573669"/>
    <w:rsid w:val="005A256F"/>
    <w:rsid w:val="005B2B6F"/>
    <w:rsid w:val="005B73EA"/>
    <w:rsid w:val="005F1DB1"/>
    <w:rsid w:val="006041E4"/>
    <w:rsid w:val="00617AF8"/>
    <w:rsid w:val="00647BBB"/>
    <w:rsid w:val="006610A1"/>
    <w:rsid w:val="006D5740"/>
    <w:rsid w:val="006D71DF"/>
    <w:rsid w:val="006F1A9A"/>
    <w:rsid w:val="00700A52"/>
    <w:rsid w:val="00781702"/>
    <w:rsid w:val="007B67B6"/>
    <w:rsid w:val="007C3AF3"/>
    <w:rsid w:val="007D3EB8"/>
    <w:rsid w:val="0080421C"/>
    <w:rsid w:val="00840954"/>
    <w:rsid w:val="00874364"/>
    <w:rsid w:val="00931BAC"/>
    <w:rsid w:val="00965FBA"/>
    <w:rsid w:val="009A7F46"/>
    <w:rsid w:val="009D2B1B"/>
    <w:rsid w:val="009E5AD7"/>
    <w:rsid w:val="009E663C"/>
    <w:rsid w:val="009F4117"/>
    <w:rsid w:val="00A26A64"/>
    <w:rsid w:val="00A44CCB"/>
    <w:rsid w:val="00A5099E"/>
    <w:rsid w:val="00A63B9F"/>
    <w:rsid w:val="00AD6CEE"/>
    <w:rsid w:val="00AF4C3C"/>
    <w:rsid w:val="00AF5BFB"/>
    <w:rsid w:val="00B06C2B"/>
    <w:rsid w:val="00B12998"/>
    <w:rsid w:val="00B16BD6"/>
    <w:rsid w:val="00B42F11"/>
    <w:rsid w:val="00B676C2"/>
    <w:rsid w:val="00B67B44"/>
    <w:rsid w:val="00B71080"/>
    <w:rsid w:val="00B76F21"/>
    <w:rsid w:val="00B954DD"/>
    <w:rsid w:val="00BC7AB0"/>
    <w:rsid w:val="00C02565"/>
    <w:rsid w:val="00C22A49"/>
    <w:rsid w:val="00C27D09"/>
    <w:rsid w:val="00C326E2"/>
    <w:rsid w:val="00C6023E"/>
    <w:rsid w:val="00C74AC2"/>
    <w:rsid w:val="00C83535"/>
    <w:rsid w:val="00CC40CF"/>
    <w:rsid w:val="00CD1AAC"/>
    <w:rsid w:val="00D50D2E"/>
    <w:rsid w:val="00D521B8"/>
    <w:rsid w:val="00D5275F"/>
    <w:rsid w:val="00D862E7"/>
    <w:rsid w:val="00DA0B58"/>
    <w:rsid w:val="00DB2385"/>
    <w:rsid w:val="00DD7907"/>
    <w:rsid w:val="00E5466B"/>
    <w:rsid w:val="00E74EDE"/>
    <w:rsid w:val="00E81A67"/>
    <w:rsid w:val="00EA530B"/>
    <w:rsid w:val="00EB1F9A"/>
    <w:rsid w:val="00EC51BE"/>
    <w:rsid w:val="00EE3237"/>
    <w:rsid w:val="00EF0838"/>
    <w:rsid w:val="00EF29C0"/>
    <w:rsid w:val="00F015F2"/>
    <w:rsid w:val="00F26BCA"/>
    <w:rsid w:val="00F4740A"/>
    <w:rsid w:val="00FB13CC"/>
    <w:rsid w:val="00FC14F0"/>
    <w:rsid w:val="00FF25EC"/>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A46"/>
  <w15:chartTrackingRefBased/>
  <w15:docId w15:val="{3FB0BD8D-E799-4914-922A-8A16AC2B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1"/>
    <w:uiPriority w:val="99"/>
    <w:locked/>
    <w:rsid w:val="009E663C"/>
    <w:rPr>
      <w:rFonts w:ascii="Times New Roman" w:hAnsi="Times New Roman"/>
      <w:b/>
      <w:sz w:val="26"/>
      <w:shd w:val="clear" w:color="auto" w:fill="FFFFFF"/>
    </w:rPr>
  </w:style>
  <w:style w:type="character" w:customStyle="1" w:styleId="Bodytext2">
    <w:name w:val="Body text (2)_"/>
    <w:link w:val="Bodytext21"/>
    <w:uiPriority w:val="99"/>
    <w:locked/>
    <w:rsid w:val="009E663C"/>
    <w:rPr>
      <w:rFonts w:ascii="Times New Roman" w:hAnsi="Times New Roman"/>
      <w:sz w:val="26"/>
      <w:shd w:val="clear" w:color="auto" w:fill="FFFFFF"/>
    </w:rPr>
  </w:style>
  <w:style w:type="character" w:customStyle="1" w:styleId="Bodytext20">
    <w:name w:val="Body text (2)"/>
    <w:uiPriority w:val="99"/>
    <w:rsid w:val="009E663C"/>
    <w:rPr>
      <w:rFonts w:ascii="Times New Roman" w:hAnsi="Times New Roman"/>
      <w:strike/>
      <w:color w:val="000000"/>
      <w:spacing w:val="0"/>
      <w:w w:val="100"/>
      <w:position w:val="0"/>
      <w:sz w:val="26"/>
      <w:u w:val="none"/>
      <w:lang w:val="vi-VN" w:eastAsia="vi-VN"/>
    </w:rPr>
  </w:style>
  <w:style w:type="paragraph" w:customStyle="1" w:styleId="Bodytext31">
    <w:name w:val="Body text (3)1"/>
    <w:basedOn w:val="Normal"/>
    <w:link w:val="Bodytext3"/>
    <w:uiPriority w:val="99"/>
    <w:rsid w:val="009E663C"/>
    <w:pPr>
      <w:widowControl w:val="0"/>
      <w:shd w:val="clear" w:color="auto" w:fill="FFFFFF"/>
      <w:spacing w:after="120" w:line="331" w:lineRule="exact"/>
      <w:ind w:hanging="960"/>
    </w:pPr>
    <w:rPr>
      <w:rFonts w:ascii="Times New Roman" w:hAnsi="Times New Roman"/>
      <w:b/>
      <w:sz w:val="26"/>
    </w:rPr>
  </w:style>
  <w:style w:type="paragraph" w:customStyle="1" w:styleId="Bodytext21">
    <w:name w:val="Body text (2)1"/>
    <w:basedOn w:val="Normal"/>
    <w:link w:val="Bodytext2"/>
    <w:uiPriority w:val="99"/>
    <w:rsid w:val="009E663C"/>
    <w:pPr>
      <w:widowControl w:val="0"/>
      <w:shd w:val="clear" w:color="auto" w:fill="FFFFFF"/>
      <w:spacing w:before="540" w:after="120" w:line="322" w:lineRule="exact"/>
      <w:jc w:val="both"/>
    </w:pPr>
    <w:rPr>
      <w:rFonts w:ascii="Times New Roman" w:hAnsi="Times New Roman"/>
      <w:sz w:val="26"/>
    </w:rPr>
  </w:style>
  <w:style w:type="character" w:styleId="FootnoteReference">
    <w:name w:val="footnote reference"/>
    <w:aliases w:val="Footnote,Footnote text,ftref,BVI fnr,Footnote + Arial,10 pt,Black,Footnote Text1,Footnote Text Char Char Char Char Char Char Ch Char Char Char Char Char Char C,BearingPoint,16 Point,Superscript 6 Point,fr,Ref,de nota al p,BVI f"/>
    <w:basedOn w:val="DefaultParagraphFont"/>
    <w:link w:val="FootnoteChar"/>
    <w:uiPriority w:val="99"/>
    <w:rsid w:val="009E663C"/>
    <w:rPr>
      <w:rFonts w:cs="Times New Roman"/>
      <w:vertAlign w:val="superscript"/>
    </w:rPr>
  </w:style>
  <w:style w:type="paragraph" w:customStyle="1" w:styleId="FootnoteChar">
    <w:name w:val="Footnote Char"/>
    <w:aliases w:val="Footnote text Char,ftref Char,BVI fnr Char,Footnote + Arial Char,10 pt Char,Black Char,Footnote Text1 Char,Footnote Text Char Char Char Char Char Char Ch Char Char Char Char Char Char C Char,fr Char"/>
    <w:basedOn w:val="Normal"/>
    <w:link w:val="FootnoteReference"/>
    <w:uiPriority w:val="99"/>
    <w:rsid w:val="009E663C"/>
    <w:pPr>
      <w:spacing w:line="240" w:lineRule="exact"/>
    </w:pPr>
    <w:rPr>
      <w:rFonts w:cs="Times New Roman"/>
      <w:vertAlign w:val="superscript"/>
    </w:rPr>
  </w:style>
  <w:style w:type="paragraph" w:styleId="NormalWeb">
    <w:name w:val="Normal (Web)"/>
    <w:basedOn w:val="Normal"/>
    <w:uiPriority w:val="99"/>
    <w:unhideWhenUsed/>
    <w:rsid w:val="00396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7A7"/>
    <w:rPr>
      <w:b/>
      <w:bCs/>
    </w:rPr>
  </w:style>
  <w:style w:type="character" w:styleId="CommentReference">
    <w:name w:val="annotation reference"/>
    <w:basedOn w:val="DefaultParagraphFont"/>
    <w:uiPriority w:val="99"/>
    <w:semiHidden/>
    <w:unhideWhenUsed/>
    <w:rsid w:val="009D2B1B"/>
    <w:rPr>
      <w:sz w:val="16"/>
      <w:szCs w:val="16"/>
    </w:rPr>
  </w:style>
  <w:style w:type="paragraph" w:styleId="CommentText">
    <w:name w:val="annotation text"/>
    <w:basedOn w:val="Normal"/>
    <w:link w:val="CommentTextChar"/>
    <w:uiPriority w:val="99"/>
    <w:semiHidden/>
    <w:unhideWhenUsed/>
    <w:rsid w:val="009D2B1B"/>
    <w:pPr>
      <w:spacing w:line="240" w:lineRule="auto"/>
    </w:pPr>
    <w:rPr>
      <w:sz w:val="20"/>
      <w:szCs w:val="20"/>
    </w:rPr>
  </w:style>
  <w:style w:type="character" w:customStyle="1" w:styleId="CommentTextChar">
    <w:name w:val="Comment Text Char"/>
    <w:basedOn w:val="DefaultParagraphFont"/>
    <w:link w:val="CommentText"/>
    <w:uiPriority w:val="99"/>
    <w:semiHidden/>
    <w:rsid w:val="009D2B1B"/>
    <w:rPr>
      <w:sz w:val="20"/>
      <w:szCs w:val="20"/>
    </w:rPr>
  </w:style>
  <w:style w:type="paragraph" w:styleId="CommentSubject">
    <w:name w:val="annotation subject"/>
    <w:basedOn w:val="CommentText"/>
    <w:next w:val="CommentText"/>
    <w:link w:val="CommentSubjectChar"/>
    <w:uiPriority w:val="99"/>
    <w:semiHidden/>
    <w:unhideWhenUsed/>
    <w:rsid w:val="009D2B1B"/>
    <w:rPr>
      <w:b/>
      <w:bCs/>
    </w:rPr>
  </w:style>
  <w:style w:type="character" w:customStyle="1" w:styleId="CommentSubjectChar">
    <w:name w:val="Comment Subject Char"/>
    <w:basedOn w:val="CommentTextChar"/>
    <w:link w:val="CommentSubject"/>
    <w:uiPriority w:val="99"/>
    <w:semiHidden/>
    <w:rsid w:val="009D2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60083">
      <w:bodyDiv w:val="1"/>
      <w:marLeft w:val="0"/>
      <w:marRight w:val="0"/>
      <w:marTop w:val="0"/>
      <w:marBottom w:val="0"/>
      <w:divBdr>
        <w:top w:val="none" w:sz="0" w:space="0" w:color="auto"/>
        <w:left w:val="none" w:sz="0" w:space="0" w:color="auto"/>
        <w:bottom w:val="none" w:sz="0" w:space="0" w:color="auto"/>
        <w:right w:val="none" w:sz="0" w:space="0" w:color="auto"/>
      </w:divBdr>
    </w:div>
    <w:div w:id="580025647">
      <w:bodyDiv w:val="1"/>
      <w:marLeft w:val="0"/>
      <w:marRight w:val="0"/>
      <w:marTop w:val="0"/>
      <w:marBottom w:val="0"/>
      <w:divBdr>
        <w:top w:val="none" w:sz="0" w:space="0" w:color="auto"/>
        <w:left w:val="none" w:sz="0" w:space="0" w:color="auto"/>
        <w:bottom w:val="none" w:sz="0" w:space="0" w:color="auto"/>
        <w:right w:val="none" w:sz="0" w:space="0" w:color="auto"/>
      </w:divBdr>
    </w:div>
    <w:div w:id="1118718208">
      <w:bodyDiv w:val="1"/>
      <w:marLeft w:val="0"/>
      <w:marRight w:val="0"/>
      <w:marTop w:val="0"/>
      <w:marBottom w:val="0"/>
      <w:divBdr>
        <w:top w:val="none" w:sz="0" w:space="0" w:color="auto"/>
        <w:left w:val="none" w:sz="0" w:space="0" w:color="auto"/>
        <w:bottom w:val="none" w:sz="0" w:space="0" w:color="auto"/>
        <w:right w:val="none" w:sz="0" w:space="0" w:color="auto"/>
      </w:divBdr>
    </w:div>
    <w:div w:id="1257595255">
      <w:bodyDiv w:val="1"/>
      <w:marLeft w:val="0"/>
      <w:marRight w:val="0"/>
      <w:marTop w:val="0"/>
      <w:marBottom w:val="0"/>
      <w:divBdr>
        <w:top w:val="none" w:sz="0" w:space="0" w:color="auto"/>
        <w:left w:val="none" w:sz="0" w:space="0" w:color="auto"/>
        <w:bottom w:val="none" w:sz="0" w:space="0" w:color="auto"/>
        <w:right w:val="none" w:sz="0" w:space="0" w:color="auto"/>
      </w:divBdr>
    </w:div>
    <w:div w:id="1280724528">
      <w:bodyDiv w:val="1"/>
      <w:marLeft w:val="0"/>
      <w:marRight w:val="0"/>
      <w:marTop w:val="0"/>
      <w:marBottom w:val="0"/>
      <w:divBdr>
        <w:top w:val="none" w:sz="0" w:space="0" w:color="auto"/>
        <w:left w:val="none" w:sz="0" w:space="0" w:color="auto"/>
        <w:bottom w:val="none" w:sz="0" w:space="0" w:color="auto"/>
        <w:right w:val="none" w:sz="0" w:space="0" w:color="auto"/>
      </w:divBdr>
    </w:div>
    <w:div w:id="1300770224">
      <w:bodyDiv w:val="1"/>
      <w:marLeft w:val="0"/>
      <w:marRight w:val="0"/>
      <w:marTop w:val="0"/>
      <w:marBottom w:val="0"/>
      <w:divBdr>
        <w:top w:val="none" w:sz="0" w:space="0" w:color="auto"/>
        <w:left w:val="none" w:sz="0" w:space="0" w:color="auto"/>
        <w:bottom w:val="none" w:sz="0" w:space="0" w:color="auto"/>
        <w:right w:val="none" w:sz="0" w:space="0" w:color="auto"/>
      </w:divBdr>
    </w:div>
    <w:div w:id="1423993998">
      <w:bodyDiv w:val="1"/>
      <w:marLeft w:val="0"/>
      <w:marRight w:val="0"/>
      <w:marTop w:val="0"/>
      <w:marBottom w:val="0"/>
      <w:divBdr>
        <w:top w:val="none" w:sz="0" w:space="0" w:color="auto"/>
        <w:left w:val="none" w:sz="0" w:space="0" w:color="auto"/>
        <w:bottom w:val="none" w:sz="0" w:space="0" w:color="auto"/>
        <w:right w:val="none" w:sz="0" w:space="0" w:color="auto"/>
      </w:divBdr>
    </w:div>
    <w:div w:id="1534688089">
      <w:bodyDiv w:val="1"/>
      <w:marLeft w:val="0"/>
      <w:marRight w:val="0"/>
      <w:marTop w:val="0"/>
      <w:marBottom w:val="0"/>
      <w:divBdr>
        <w:top w:val="none" w:sz="0" w:space="0" w:color="auto"/>
        <w:left w:val="none" w:sz="0" w:space="0" w:color="auto"/>
        <w:bottom w:val="none" w:sz="0" w:space="0" w:color="auto"/>
        <w:right w:val="none" w:sz="0" w:space="0" w:color="auto"/>
      </w:divBdr>
    </w:div>
    <w:div w:id="1549417964">
      <w:bodyDiv w:val="1"/>
      <w:marLeft w:val="0"/>
      <w:marRight w:val="0"/>
      <w:marTop w:val="0"/>
      <w:marBottom w:val="0"/>
      <w:divBdr>
        <w:top w:val="none" w:sz="0" w:space="0" w:color="auto"/>
        <w:left w:val="none" w:sz="0" w:space="0" w:color="auto"/>
        <w:bottom w:val="none" w:sz="0" w:space="0" w:color="auto"/>
        <w:right w:val="none" w:sz="0" w:space="0" w:color="auto"/>
      </w:divBdr>
    </w:div>
    <w:div w:id="18096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dcterms:created xsi:type="dcterms:W3CDTF">2026-06-06T13:48:00Z</dcterms:created>
  <dcterms:modified xsi:type="dcterms:W3CDTF">2026-06-07T13:13:00Z</dcterms:modified>
</cp:coreProperties>
</file>